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FDE8" w14:textId="44EFAC81" w:rsidR="000C51AC" w:rsidRDefault="000C51AC" w:rsidP="000C51AC">
      <w:pPr>
        <w:widowControl w:val="0"/>
        <w:jc w:val="center"/>
        <w:rPr>
          <w:rFonts w:ascii="Times New Roman" w:hAnsi="Times New Roman"/>
          <w:b/>
          <w:smallCaps/>
        </w:rPr>
      </w:pPr>
    </w:p>
    <w:p w14:paraId="39B999C5" w14:textId="3D27634B" w:rsidR="008E7C36" w:rsidRDefault="008E7C36" w:rsidP="000C51AC">
      <w:pPr>
        <w:widowControl w:val="0"/>
        <w:jc w:val="center"/>
        <w:rPr>
          <w:rFonts w:ascii="Times New Roman" w:hAnsi="Times New Roman"/>
          <w:b/>
          <w:smallCaps/>
        </w:rPr>
      </w:pPr>
    </w:p>
    <w:p w14:paraId="2B18F642" w14:textId="4C0211A0" w:rsidR="008E7C36" w:rsidRDefault="008E7C36" w:rsidP="000C51AC">
      <w:pPr>
        <w:widowControl w:val="0"/>
        <w:jc w:val="center"/>
        <w:rPr>
          <w:rFonts w:ascii="Times New Roman" w:hAnsi="Times New Roman"/>
          <w:b/>
          <w:smallCaps/>
        </w:rPr>
      </w:pPr>
    </w:p>
    <w:p w14:paraId="066B0131" w14:textId="787F2908" w:rsidR="008E7C36" w:rsidRDefault="008E7C36" w:rsidP="000C51AC">
      <w:pPr>
        <w:widowControl w:val="0"/>
        <w:jc w:val="center"/>
        <w:rPr>
          <w:rFonts w:ascii="Times New Roman" w:hAnsi="Times New Roman"/>
          <w:b/>
          <w:smallCaps/>
        </w:rPr>
      </w:pPr>
    </w:p>
    <w:p w14:paraId="4155FF75" w14:textId="2E3F5538" w:rsidR="008E7C36" w:rsidRDefault="008E7C36" w:rsidP="000C51AC">
      <w:pPr>
        <w:widowControl w:val="0"/>
        <w:jc w:val="center"/>
        <w:rPr>
          <w:rFonts w:ascii="Times New Roman" w:hAnsi="Times New Roman"/>
          <w:b/>
          <w:smallCaps/>
        </w:rPr>
      </w:pPr>
    </w:p>
    <w:p w14:paraId="4EB51991" w14:textId="0EE60CBF" w:rsidR="008E7C36" w:rsidRDefault="008E7C36" w:rsidP="000C51AC">
      <w:pPr>
        <w:widowControl w:val="0"/>
        <w:jc w:val="center"/>
        <w:rPr>
          <w:rFonts w:ascii="Times New Roman" w:hAnsi="Times New Roman"/>
          <w:b/>
          <w:smallCaps/>
        </w:rPr>
      </w:pPr>
    </w:p>
    <w:p w14:paraId="2A83C2A5" w14:textId="6E360372" w:rsidR="008E7C36" w:rsidRDefault="008E7C36" w:rsidP="000C51AC">
      <w:pPr>
        <w:widowControl w:val="0"/>
        <w:jc w:val="center"/>
        <w:rPr>
          <w:rFonts w:ascii="Times New Roman" w:hAnsi="Times New Roman"/>
          <w:b/>
          <w:smallCaps/>
        </w:rPr>
      </w:pPr>
    </w:p>
    <w:p w14:paraId="292F158A" w14:textId="23A47620" w:rsidR="008E7C36" w:rsidRDefault="008E7C36" w:rsidP="000C51AC">
      <w:pPr>
        <w:widowControl w:val="0"/>
        <w:jc w:val="center"/>
        <w:rPr>
          <w:rFonts w:ascii="Times New Roman" w:hAnsi="Times New Roman"/>
          <w:b/>
          <w:smallCaps/>
        </w:rPr>
      </w:pPr>
    </w:p>
    <w:p w14:paraId="7754803D" w14:textId="12CF2C27" w:rsidR="008E7C36" w:rsidRDefault="008E7C36" w:rsidP="000C51AC">
      <w:pPr>
        <w:widowControl w:val="0"/>
        <w:jc w:val="center"/>
        <w:rPr>
          <w:rFonts w:ascii="Times New Roman" w:hAnsi="Times New Roman"/>
          <w:b/>
          <w:smallCaps/>
        </w:rPr>
      </w:pPr>
    </w:p>
    <w:p w14:paraId="30DDA0BF" w14:textId="3655BDC0" w:rsidR="008E7C36" w:rsidRDefault="008E7C36" w:rsidP="000C51AC">
      <w:pPr>
        <w:widowControl w:val="0"/>
        <w:jc w:val="center"/>
        <w:rPr>
          <w:rFonts w:ascii="Times New Roman" w:hAnsi="Times New Roman"/>
          <w:b/>
          <w:smallCaps/>
        </w:rPr>
      </w:pPr>
    </w:p>
    <w:p w14:paraId="125D4419" w14:textId="77777777" w:rsidR="008E7C36" w:rsidRPr="00B36617" w:rsidRDefault="008E7C36" w:rsidP="000C51AC">
      <w:pPr>
        <w:widowControl w:val="0"/>
        <w:jc w:val="center"/>
        <w:rPr>
          <w:rFonts w:ascii="Times New Roman" w:hAnsi="Times New Roman"/>
          <w:b/>
          <w:smallCaps/>
        </w:rPr>
      </w:pPr>
    </w:p>
    <w:p w14:paraId="0CB69788" w14:textId="77777777" w:rsidR="000C51AC" w:rsidRPr="00B36617" w:rsidRDefault="000C51AC" w:rsidP="000C51AC">
      <w:pPr>
        <w:widowControl w:val="0"/>
        <w:jc w:val="center"/>
        <w:rPr>
          <w:rFonts w:ascii="Times New Roman" w:hAnsi="Times New Roman"/>
          <w:b/>
          <w:smallCaps/>
        </w:rPr>
      </w:pPr>
    </w:p>
    <w:p w14:paraId="53E0059C" w14:textId="77777777" w:rsidR="000C51AC" w:rsidRPr="00253C29" w:rsidRDefault="000C51AC" w:rsidP="000C51AC">
      <w:pPr>
        <w:widowControl w:val="0"/>
        <w:jc w:val="center"/>
        <w:rPr>
          <w:rFonts w:ascii="Times New Roman" w:hAnsi="Times New Roman"/>
          <w:b/>
          <w:smallCaps/>
        </w:rPr>
      </w:pPr>
      <w:r w:rsidRPr="00253C29">
        <w:rPr>
          <w:rFonts w:ascii="Times New Roman" w:hAnsi="Times New Roman"/>
          <w:b/>
          <w:smallCaps/>
        </w:rPr>
        <w:t>AJÁNLATTÉTELI DOKUMENTÁCIÓ II. RÉSZ</w:t>
      </w:r>
    </w:p>
    <w:p w14:paraId="54441D45" w14:textId="77777777" w:rsidR="000C51AC" w:rsidRPr="00B36617" w:rsidRDefault="000C51AC" w:rsidP="000C51AC">
      <w:pPr>
        <w:jc w:val="center"/>
        <w:rPr>
          <w:rFonts w:ascii="Times New Roman" w:hAnsi="Times New Roman"/>
          <w:b/>
        </w:rPr>
      </w:pPr>
    </w:p>
    <w:p w14:paraId="5423B39C" w14:textId="77777777" w:rsidR="000C51AC" w:rsidRPr="00776679" w:rsidRDefault="000C51AC" w:rsidP="000C51AC">
      <w:pPr>
        <w:jc w:val="center"/>
        <w:rPr>
          <w:rFonts w:ascii="Times New Roman" w:hAnsi="Times New Roman"/>
          <w:b/>
        </w:rPr>
      </w:pPr>
    </w:p>
    <w:p w14:paraId="78AE55D0" w14:textId="77777777" w:rsidR="000C51AC" w:rsidRPr="00253C29" w:rsidRDefault="000C51AC" w:rsidP="000C51AC">
      <w:pPr>
        <w:tabs>
          <w:tab w:val="left" w:pos="5295"/>
        </w:tabs>
        <w:jc w:val="center"/>
        <w:rPr>
          <w:rFonts w:ascii="Times New Roman" w:hAnsi="Times New Roman"/>
          <w:b/>
        </w:rPr>
      </w:pPr>
    </w:p>
    <w:p w14:paraId="531F0D37" w14:textId="77777777" w:rsidR="000C51AC" w:rsidRPr="00253C29" w:rsidRDefault="000C51AC" w:rsidP="000C51AC">
      <w:pPr>
        <w:tabs>
          <w:tab w:val="left" w:pos="5295"/>
        </w:tabs>
        <w:jc w:val="center"/>
        <w:rPr>
          <w:rFonts w:ascii="Times New Roman" w:hAnsi="Times New Roman"/>
          <w:b/>
        </w:rPr>
      </w:pPr>
    </w:p>
    <w:p w14:paraId="694ACC2C" w14:textId="77777777" w:rsidR="000C51AC" w:rsidRPr="00253C29" w:rsidRDefault="000C51AC" w:rsidP="000C51AC">
      <w:pPr>
        <w:jc w:val="center"/>
        <w:rPr>
          <w:rFonts w:ascii="Times New Roman" w:hAnsi="Times New Roman"/>
          <w:b/>
        </w:rPr>
      </w:pPr>
    </w:p>
    <w:p w14:paraId="7587A1FA" w14:textId="77777777" w:rsidR="000C51AC" w:rsidRPr="00253C29" w:rsidRDefault="000C51AC" w:rsidP="000C51AC">
      <w:pPr>
        <w:widowControl w:val="0"/>
        <w:jc w:val="center"/>
        <w:rPr>
          <w:rFonts w:ascii="Times New Roman" w:hAnsi="Times New Roman"/>
          <w:b/>
          <w:smallCaps/>
        </w:rPr>
      </w:pPr>
      <w:r w:rsidRPr="00253C29">
        <w:rPr>
          <w:rFonts w:ascii="Times New Roman" w:hAnsi="Times New Roman"/>
        </w:rPr>
        <w:br w:type="page"/>
      </w:r>
    </w:p>
    <w:p w14:paraId="3D21153C" w14:textId="5FA52094" w:rsidR="00192203" w:rsidRPr="0057427D" w:rsidRDefault="00192203" w:rsidP="0057427D">
      <w:pPr>
        <w:pageBreakBefore/>
        <w:widowControl w:val="0"/>
        <w:suppressAutoHyphens/>
        <w:overflowPunct w:val="0"/>
        <w:autoSpaceDE w:val="0"/>
        <w:autoSpaceDN w:val="0"/>
        <w:adjustRightInd w:val="0"/>
        <w:spacing w:after="0"/>
        <w:jc w:val="center"/>
        <w:textAlignment w:val="baseline"/>
        <w:rPr>
          <w:rFonts w:ascii="Times New Roman" w:hAnsi="Times New Roman" w:cs="Times New Roman"/>
          <w:b/>
          <w:bCs/>
          <w:caps/>
          <w:sz w:val="24"/>
          <w:szCs w:val="24"/>
          <w:lang w:eastAsia="ar-SA"/>
        </w:rPr>
      </w:pPr>
      <w:r w:rsidRPr="0057427D">
        <w:rPr>
          <w:rFonts w:ascii="Times New Roman" w:hAnsi="Times New Roman" w:cs="Times New Roman"/>
          <w:b/>
          <w:bCs/>
          <w:caps/>
          <w:sz w:val="24"/>
          <w:szCs w:val="24"/>
          <w:lang w:eastAsia="ar-SA"/>
        </w:rPr>
        <w:lastRenderedPageBreak/>
        <w:t>Vállalkozási Szerződés</w:t>
      </w:r>
    </w:p>
    <w:p w14:paraId="39387856" w14:textId="77777777" w:rsidR="00192203" w:rsidRPr="0057427D" w:rsidRDefault="00192203" w:rsidP="0057427D">
      <w:pPr>
        <w:widowControl w:val="0"/>
        <w:suppressAutoHyphens/>
        <w:overflowPunct w:val="0"/>
        <w:autoSpaceDE w:val="0"/>
        <w:autoSpaceDN w:val="0"/>
        <w:adjustRightInd w:val="0"/>
        <w:spacing w:after="0"/>
        <w:jc w:val="center"/>
        <w:textAlignment w:val="baseline"/>
        <w:rPr>
          <w:rFonts w:ascii="Times New Roman" w:hAnsi="Times New Roman" w:cs="Times New Roman"/>
          <w:sz w:val="24"/>
          <w:szCs w:val="24"/>
          <w:lang w:eastAsia="ar-SA"/>
        </w:rPr>
      </w:pPr>
    </w:p>
    <w:p w14:paraId="17AEADFA" w14:textId="3ECAD0C4" w:rsidR="00192203" w:rsidRDefault="00EB6798" w:rsidP="0057427D">
      <w:pPr>
        <w:spacing w:after="0"/>
        <w:rPr>
          <w:rFonts w:ascii="Times New Roman" w:hAnsi="Times New Roman" w:cs="Times New Roman"/>
          <w:sz w:val="24"/>
          <w:szCs w:val="24"/>
        </w:rPr>
      </w:pPr>
      <w:r>
        <w:rPr>
          <w:rFonts w:ascii="Times New Roman" w:hAnsi="Times New Roman" w:cs="Times New Roman"/>
          <w:sz w:val="24"/>
          <w:szCs w:val="24"/>
        </w:rPr>
        <w:t>A</w:t>
      </w:r>
      <w:r w:rsidR="00192203" w:rsidRPr="0057427D">
        <w:rPr>
          <w:rFonts w:ascii="Times New Roman" w:hAnsi="Times New Roman" w:cs="Times New Roman"/>
          <w:sz w:val="24"/>
          <w:szCs w:val="24"/>
        </w:rPr>
        <w:t xml:space="preserve">mely létrejött egyrészről a </w:t>
      </w:r>
    </w:p>
    <w:p w14:paraId="05B7B664" w14:textId="77777777" w:rsidR="008E7C36" w:rsidRPr="0057427D" w:rsidRDefault="008E7C36" w:rsidP="0057427D">
      <w:pPr>
        <w:spacing w:after="0"/>
        <w:rPr>
          <w:rFonts w:ascii="Times New Roman" w:hAnsi="Times New Roman" w:cs="Times New Roman"/>
          <w:sz w:val="24"/>
          <w:szCs w:val="24"/>
        </w:rPr>
      </w:pPr>
    </w:p>
    <w:p w14:paraId="0F6C4C49" w14:textId="1B513AAB" w:rsidR="00E33673" w:rsidRPr="0057427D" w:rsidRDefault="00895036" w:rsidP="0057427D">
      <w:pPr>
        <w:spacing w:after="0"/>
        <w:rPr>
          <w:rFonts w:ascii="Times New Roman" w:hAnsi="Times New Roman" w:cs="Times New Roman"/>
          <w:sz w:val="24"/>
          <w:szCs w:val="24"/>
        </w:rPr>
      </w:pPr>
      <w:r w:rsidRPr="0057427D">
        <w:rPr>
          <w:rFonts w:ascii="Times New Roman" w:hAnsi="Times New Roman" w:cs="Times New Roman"/>
          <w:b/>
          <w:sz w:val="24"/>
          <w:szCs w:val="24"/>
        </w:rPr>
        <w:t>Fővárosi Önkormányzati Rendészeti Igazgatóság</w:t>
      </w:r>
      <w:r w:rsidR="00E33673" w:rsidRPr="0057427D">
        <w:rPr>
          <w:rFonts w:ascii="Times New Roman" w:hAnsi="Times New Roman" w:cs="Times New Roman"/>
          <w:sz w:val="24"/>
          <w:szCs w:val="24"/>
        </w:rPr>
        <w:t xml:space="preserve"> (székhely: 1</w:t>
      </w:r>
      <w:r w:rsidRPr="0057427D">
        <w:rPr>
          <w:rFonts w:ascii="Times New Roman" w:hAnsi="Times New Roman" w:cs="Times New Roman"/>
          <w:sz w:val="24"/>
          <w:szCs w:val="24"/>
        </w:rPr>
        <w:t>054</w:t>
      </w:r>
      <w:r w:rsidR="00050C2F" w:rsidRPr="0057427D">
        <w:rPr>
          <w:rFonts w:ascii="Times New Roman" w:hAnsi="Times New Roman" w:cs="Times New Roman"/>
          <w:sz w:val="24"/>
          <w:szCs w:val="24"/>
        </w:rPr>
        <w:t xml:space="preserve"> </w:t>
      </w:r>
      <w:r w:rsidR="00E33673" w:rsidRPr="0057427D">
        <w:rPr>
          <w:rFonts w:ascii="Times New Roman" w:hAnsi="Times New Roman" w:cs="Times New Roman"/>
          <w:sz w:val="24"/>
          <w:szCs w:val="24"/>
        </w:rPr>
        <w:t xml:space="preserve">Budapest, </w:t>
      </w:r>
      <w:r w:rsidRPr="0057427D">
        <w:rPr>
          <w:rFonts w:ascii="Times New Roman" w:hAnsi="Times New Roman" w:cs="Times New Roman"/>
          <w:sz w:val="24"/>
          <w:szCs w:val="24"/>
        </w:rPr>
        <w:t>Akadémia u. 1.</w:t>
      </w:r>
      <w:r w:rsidR="00E33673" w:rsidRPr="0057427D">
        <w:rPr>
          <w:rFonts w:ascii="Times New Roman" w:hAnsi="Times New Roman" w:cs="Times New Roman"/>
          <w:sz w:val="24"/>
          <w:szCs w:val="24"/>
        </w:rPr>
        <w:t xml:space="preserve">, adószám: </w:t>
      </w:r>
      <w:r w:rsidRPr="0057427D">
        <w:rPr>
          <w:rFonts w:ascii="Times New Roman" w:hAnsi="Times New Roman" w:cs="Times New Roman"/>
          <w:sz w:val="24"/>
          <w:szCs w:val="24"/>
        </w:rPr>
        <w:t>15493235-2-41</w:t>
      </w:r>
      <w:r w:rsidR="00E33673" w:rsidRPr="0057427D">
        <w:rPr>
          <w:rFonts w:ascii="Times New Roman" w:hAnsi="Times New Roman" w:cs="Times New Roman"/>
          <w:sz w:val="24"/>
          <w:szCs w:val="24"/>
        </w:rPr>
        <w:t>, bankszámlas</w:t>
      </w:r>
      <w:r w:rsidR="00050C2F" w:rsidRPr="0057427D">
        <w:rPr>
          <w:rFonts w:ascii="Times New Roman" w:hAnsi="Times New Roman" w:cs="Times New Roman"/>
          <w:sz w:val="24"/>
          <w:szCs w:val="24"/>
        </w:rPr>
        <w:t xml:space="preserve">zám: </w:t>
      </w:r>
      <w:r w:rsidRPr="0057427D">
        <w:rPr>
          <w:rFonts w:ascii="Times New Roman" w:hAnsi="Times New Roman" w:cs="Times New Roman"/>
          <w:sz w:val="24"/>
          <w:szCs w:val="24"/>
        </w:rPr>
        <w:t>11784009-15493235</w:t>
      </w:r>
      <w:r w:rsidR="00050C2F" w:rsidRPr="0057427D">
        <w:rPr>
          <w:rFonts w:ascii="Times New Roman" w:hAnsi="Times New Roman" w:cs="Times New Roman"/>
          <w:sz w:val="24"/>
          <w:szCs w:val="24"/>
        </w:rPr>
        <w:t xml:space="preserve">, </w:t>
      </w:r>
      <w:r w:rsidR="00E33673" w:rsidRPr="0057427D">
        <w:rPr>
          <w:rFonts w:ascii="Times New Roman" w:hAnsi="Times New Roman" w:cs="Times New Roman"/>
          <w:sz w:val="24"/>
          <w:szCs w:val="24"/>
        </w:rPr>
        <w:t xml:space="preserve">képviseli: </w:t>
      </w:r>
      <w:r w:rsidRPr="0057427D">
        <w:rPr>
          <w:rFonts w:ascii="Times New Roman" w:hAnsi="Times New Roman" w:cs="Times New Roman"/>
          <w:sz w:val="24"/>
          <w:szCs w:val="24"/>
        </w:rPr>
        <w:t xml:space="preserve">Dr. Pető György </w:t>
      </w:r>
      <w:r w:rsidR="00E33673" w:rsidRPr="0057427D">
        <w:rPr>
          <w:rFonts w:ascii="Times New Roman" w:hAnsi="Times New Roman" w:cs="Times New Roman"/>
          <w:sz w:val="24"/>
          <w:szCs w:val="24"/>
        </w:rPr>
        <w:t>igazgató) mint megrendelő (</w:t>
      </w:r>
      <w:r w:rsidR="00E33673" w:rsidRPr="0057427D">
        <w:rPr>
          <w:rFonts w:ascii="Times New Roman" w:hAnsi="Times New Roman" w:cs="Times New Roman"/>
          <w:b/>
          <w:bCs/>
          <w:sz w:val="24"/>
          <w:szCs w:val="24"/>
        </w:rPr>
        <w:t>Megrendel</w:t>
      </w:r>
      <w:r w:rsidR="00E33673" w:rsidRPr="0057427D">
        <w:rPr>
          <w:rFonts w:ascii="Times New Roman" w:hAnsi="Times New Roman" w:cs="Times New Roman"/>
          <w:b/>
          <w:sz w:val="24"/>
          <w:szCs w:val="24"/>
        </w:rPr>
        <w:t xml:space="preserve">ő, Ajánlatkérő </w:t>
      </w:r>
      <w:r w:rsidR="00E33673" w:rsidRPr="0057427D">
        <w:rPr>
          <w:rFonts w:ascii="Times New Roman" w:hAnsi="Times New Roman" w:cs="Times New Roman"/>
          <w:sz w:val="24"/>
          <w:szCs w:val="24"/>
        </w:rPr>
        <w:t>vagy</w:t>
      </w:r>
      <w:r w:rsidR="00E33673" w:rsidRPr="0057427D">
        <w:rPr>
          <w:rFonts w:ascii="Times New Roman" w:hAnsi="Times New Roman" w:cs="Times New Roman"/>
          <w:b/>
          <w:sz w:val="24"/>
          <w:szCs w:val="24"/>
        </w:rPr>
        <w:t xml:space="preserve"> </w:t>
      </w:r>
      <w:r w:rsidRPr="0057427D">
        <w:rPr>
          <w:rFonts w:ascii="Times New Roman" w:hAnsi="Times New Roman" w:cs="Times New Roman"/>
          <w:b/>
          <w:sz w:val="24"/>
          <w:szCs w:val="24"/>
        </w:rPr>
        <w:t>FÖRI</w:t>
      </w:r>
      <w:r w:rsidR="00E33673" w:rsidRPr="0057427D">
        <w:rPr>
          <w:rFonts w:ascii="Times New Roman" w:hAnsi="Times New Roman" w:cs="Times New Roman"/>
          <w:bCs/>
          <w:sz w:val="24"/>
          <w:szCs w:val="24"/>
        </w:rPr>
        <w:t>)</w:t>
      </w:r>
      <w:r w:rsidR="00E33673" w:rsidRPr="0057427D">
        <w:rPr>
          <w:rFonts w:ascii="Times New Roman" w:hAnsi="Times New Roman" w:cs="Times New Roman"/>
          <w:sz w:val="24"/>
          <w:szCs w:val="24"/>
        </w:rPr>
        <w:t>,</w:t>
      </w:r>
    </w:p>
    <w:p w14:paraId="0EB71740" w14:textId="77777777" w:rsidR="00E41007" w:rsidRDefault="00E41007" w:rsidP="0057427D">
      <w:pPr>
        <w:spacing w:after="0"/>
        <w:rPr>
          <w:rFonts w:ascii="Times New Roman" w:hAnsi="Times New Roman" w:cs="Times New Roman"/>
          <w:sz w:val="24"/>
          <w:szCs w:val="24"/>
        </w:rPr>
      </w:pPr>
    </w:p>
    <w:p w14:paraId="48B73F8C" w14:textId="1423831B" w:rsidR="00192203" w:rsidRDefault="00192203" w:rsidP="0057427D">
      <w:pPr>
        <w:spacing w:after="0"/>
        <w:rPr>
          <w:rFonts w:ascii="Times New Roman" w:hAnsi="Times New Roman" w:cs="Times New Roman"/>
          <w:sz w:val="24"/>
          <w:szCs w:val="24"/>
        </w:rPr>
      </w:pPr>
      <w:r w:rsidRPr="0057427D">
        <w:rPr>
          <w:rFonts w:ascii="Times New Roman" w:hAnsi="Times New Roman" w:cs="Times New Roman"/>
          <w:sz w:val="24"/>
          <w:szCs w:val="24"/>
        </w:rPr>
        <w:t>másrészről a</w:t>
      </w:r>
    </w:p>
    <w:p w14:paraId="31695217" w14:textId="77777777" w:rsidR="008E7C36" w:rsidRPr="0057427D" w:rsidRDefault="008E7C36" w:rsidP="0057427D">
      <w:pPr>
        <w:spacing w:after="0"/>
        <w:rPr>
          <w:rFonts w:ascii="Times New Roman" w:hAnsi="Times New Roman" w:cs="Times New Roman"/>
          <w:sz w:val="24"/>
          <w:szCs w:val="24"/>
        </w:rPr>
      </w:pPr>
    </w:p>
    <w:p w14:paraId="5012F784" w14:textId="1644703D" w:rsidR="00EA673B" w:rsidRPr="0057427D" w:rsidRDefault="00EA673B" w:rsidP="0057427D">
      <w:pPr>
        <w:spacing w:after="0"/>
        <w:rPr>
          <w:rFonts w:ascii="Times New Roman" w:hAnsi="Times New Roman" w:cs="Times New Roman"/>
          <w:sz w:val="24"/>
          <w:szCs w:val="24"/>
        </w:rPr>
      </w:pPr>
      <w:r w:rsidRPr="0057427D">
        <w:rPr>
          <w:rFonts w:ascii="Times New Roman" w:hAnsi="Times New Roman" w:cs="Times New Roman"/>
          <w:b/>
          <w:sz w:val="24"/>
          <w:szCs w:val="24"/>
        </w:rPr>
        <w:t>GVSX Szolgáltató Kft.</w:t>
      </w:r>
      <w:r w:rsidRPr="0057427D">
        <w:rPr>
          <w:rFonts w:ascii="Times New Roman" w:hAnsi="Times New Roman" w:cs="Times New Roman"/>
          <w:sz w:val="24"/>
          <w:szCs w:val="24"/>
        </w:rPr>
        <w:t xml:space="preserve"> (székhely: 1139 Budapest, Fáy utca 20., adószám: 14755617-2-41, bankszámlaszám: 10700732-49006007-51100005, cégjegyzékszám: 01-09-191662, képviseli: Sipos Gyula, ügyvezető), mint Vállalkozó (továbbiakban: </w:t>
      </w:r>
      <w:r w:rsidR="001F4DF4" w:rsidRPr="00CD4026">
        <w:rPr>
          <w:rFonts w:ascii="Times New Roman" w:hAnsi="Times New Roman" w:cs="Times New Roman"/>
          <w:b/>
          <w:sz w:val="24"/>
          <w:szCs w:val="24"/>
        </w:rPr>
        <w:t>Ajánlattevő</w:t>
      </w:r>
      <w:r w:rsidR="001F4DF4">
        <w:rPr>
          <w:rFonts w:ascii="Times New Roman" w:hAnsi="Times New Roman" w:cs="Times New Roman"/>
          <w:sz w:val="24"/>
          <w:szCs w:val="24"/>
        </w:rPr>
        <w:t xml:space="preserve"> vagy </w:t>
      </w:r>
      <w:r w:rsidRPr="0057427D">
        <w:rPr>
          <w:rFonts w:ascii="Times New Roman" w:hAnsi="Times New Roman" w:cs="Times New Roman"/>
          <w:b/>
          <w:bCs/>
          <w:sz w:val="24"/>
          <w:szCs w:val="24"/>
        </w:rPr>
        <w:t>Vállalkozó</w:t>
      </w:r>
      <w:r w:rsidRPr="0057427D">
        <w:rPr>
          <w:rFonts w:ascii="Times New Roman" w:hAnsi="Times New Roman" w:cs="Times New Roman"/>
          <w:sz w:val="24"/>
          <w:szCs w:val="24"/>
        </w:rPr>
        <w:t>)</w:t>
      </w:r>
    </w:p>
    <w:p w14:paraId="5C8F93BE" w14:textId="023BEAEC" w:rsidR="00192203" w:rsidRPr="0057427D" w:rsidRDefault="00EA673B" w:rsidP="0057427D">
      <w:pPr>
        <w:spacing w:after="0"/>
        <w:rPr>
          <w:rFonts w:ascii="Times New Roman" w:hAnsi="Times New Roman" w:cs="Times New Roman"/>
          <w:sz w:val="24"/>
          <w:szCs w:val="24"/>
        </w:rPr>
      </w:pPr>
      <w:r w:rsidRPr="0057427D" w:rsidDel="00EA673B">
        <w:rPr>
          <w:rFonts w:ascii="Times New Roman" w:hAnsi="Times New Roman" w:cs="Times New Roman"/>
          <w:sz w:val="24"/>
          <w:szCs w:val="24"/>
        </w:rPr>
        <w:t xml:space="preserve"> </w:t>
      </w:r>
    </w:p>
    <w:p w14:paraId="0B23D25E" w14:textId="77777777" w:rsidR="00192203" w:rsidRPr="0057427D" w:rsidRDefault="00192203" w:rsidP="0057427D">
      <w:pPr>
        <w:spacing w:after="0"/>
        <w:rPr>
          <w:rFonts w:ascii="Times New Roman" w:hAnsi="Times New Roman" w:cs="Times New Roman"/>
          <w:sz w:val="24"/>
          <w:szCs w:val="24"/>
        </w:rPr>
      </w:pPr>
      <w:r w:rsidRPr="0057427D">
        <w:rPr>
          <w:rFonts w:ascii="Times New Roman" w:hAnsi="Times New Roman" w:cs="Times New Roman"/>
          <w:sz w:val="24"/>
          <w:szCs w:val="24"/>
        </w:rPr>
        <w:t>(Megrendelő és Vállalkozó külön-külön</w:t>
      </w:r>
      <w:r w:rsidRPr="0057427D">
        <w:rPr>
          <w:rFonts w:ascii="Times New Roman" w:hAnsi="Times New Roman" w:cs="Times New Roman"/>
          <w:b/>
          <w:bCs/>
          <w:sz w:val="24"/>
          <w:szCs w:val="24"/>
        </w:rPr>
        <w:t>: Fél</w:t>
      </w:r>
      <w:r w:rsidRPr="0057427D">
        <w:rPr>
          <w:rFonts w:ascii="Times New Roman" w:hAnsi="Times New Roman" w:cs="Times New Roman"/>
          <w:sz w:val="24"/>
          <w:szCs w:val="24"/>
        </w:rPr>
        <w:t xml:space="preserve">, együtt: </w:t>
      </w:r>
      <w:r w:rsidRPr="0057427D">
        <w:rPr>
          <w:rFonts w:ascii="Times New Roman" w:hAnsi="Times New Roman" w:cs="Times New Roman"/>
          <w:b/>
          <w:bCs/>
          <w:sz w:val="24"/>
          <w:szCs w:val="24"/>
        </w:rPr>
        <w:t>Felek)</w:t>
      </w:r>
      <w:r w:rsidRPr="0057427D">
        <w:rPr>
          <w:rFonts w:ascii="Times New Roman" w:hAnsi="Times New Roman" w:cs="Times New Roman"/>
          <w:sz w:val="24"/>
          <w:szCs w:val="24"/>
        </w:rPr>
        <w:t xml:space="preserve"> </w:t>
      </w:r>
    </w:p>
    <w:p w14:paraId="784A1AAA" w14:textId="77777777" w:rsidR="00192203" w:rsidRPr="0057427D" w:rsidRDefault="00192203" w:rsidP="0057427D">
      <w:pPr>
        <w:spacing w:after="0"/>
        <w:rPr>
          <w:rFonts w:ascii="Times New Roman" w:hAnsi="Times New Roman" w:cs="Times New Roman"/>
          <w:sz w:val="24"/>
          <w:szCs w:val="24"/>
        </w:rPr>
      </w:pPr>
    </w:p>
    <w:p w14:paraId="3AB5F739" w14:textId="08A96D19" w:rsidR="00192203" w:rsidRPr="0057427D" w:rsidRDefault="00192203" w:rsidP="0057427D">
      <w:pPr>
        <w:spacing w:after="0"/>
        <w:rPr>
          <w:rFonts w:ascii="Times New Roman" w:hAnsi="Times New Roman" w:cs="Times New Roman"/>
          <w:sz w:val="24"/>
          <w:szCs w:val="24"/>
        </w:rPr>
      </w:pPr>
      <w:r w:rsidRPr="0057427D">
        <w:rPr>
          <w:rFonts w:ascii="Times New Roman" w:hAnsi="Times New Roman" w:cs="Times New Roman"/>
          <w:sz w:val="24"/>
          <w:szCs w:val="24"/>
        </w:rPr>
        <w:t>között, az alulírott napon és helyen az alábbi tar</w:t>
      </w:r>
      <w:r w:rsidR="008A115F" w:rsidRPr="0057427D">
        <w:rPr>
          <w:rFonts w:ascii="Times New Roman" w:hAnsi="Times New Roman" w:cs="Times New Roman"/>
          <w:sz w:val="24"/>
          <w:szCs w:val="24"/>
        </w:rPr>
        <w:t>talommal és feltételek mellett.</w:t>
      </w:r>
    </w:p>
    <w:p w14:paraId="66CB1B4A" w14:textId="77777777" w:rsidR="008A115F" w:rsidRPr="0057427D" w:rsidRDefault="008A115F" w:rsidP="0057427D">
      <w:pPr>
        <w:spacing w:after="0"/>
        <w:rPr>
          <w:rFonts w:ascii="Times New Roman" w:hAnsi="Times New Roman" w:cs="Times New Roman"/>
          <w:sz w:val="24"/>
          <w:szCs w:val="24"/>
        </w:rPr>
      </w:pPr>
    </w:p>
    <w:p w14:paraId="18E2E377" w14:textId="32851AFD" w:rsidR="008A115F" w:rsidRPr="0057427D" w:rsidRDefault="00192203" w:rsidP="0057427D">
      <w:pPr>
        <w:spacing w:after="0"/>
        <w:rPr>
          <w:rFonts w:ascii="Times New Roman" w:hAnsi="Times New Roman" w:cs="Times New Roman"/>
          <w:b/>
          <w:bCs/>
          <w:caps/>
          <w:sz w:val="24"/>
          <w:szCs w:val="24"/>
        </w:rPr>
      </w:pPr>
      <w:r w:rsidRPr="0057427D">
        <w:rPr>
          <w:rFonts w:ascii="Times New Roman" w:hAnsi="Times New Roman" w:cs="Times New Roman"/>
          <w:b/>
          <w:bCs/>
          <w:caps/>
          <w:sz w:val="24"/>
          <w:szCs w:val="24"/>
        </w:rPr>
        <w:t>előzmények</w:t>
      </w:r>
    </w:p>
    <w:p w14:paraId="07EC3D95" w14:textId="77777777" w:rsidR="00105466" w:rsidRPr="0057427D" w:rsidRDefault="00105466" w:rsidP="0057427D">
      <w:pPr>
        <w:spacing w:after="0"/>
        <w:rPr>
          <w:rFonts w:ascii="Times New Roman" w:hAnsi="Times New Roman" w:cs="Times New Roman"/>
          <w:b/>
          <w:bCs/>
          <w:caps/>
          <w:sz w:val="24"/>
          <w:szCs w:val="24"/>
        </w:rPr>
      </w:pPr>
    </w:p>
    <w:p w14:paraId="55C2C902" w14:textId="0C046A01" w:rsidR="00192203" w:rsidRPr="0057427D" w:rsidRDefault="00192203" w:rsidP="002D04CB">
      <w:pPr>
        <w:pStyle w:val="PBDocTxt"/>
        <w:numPr>
          <w:ilvl w:val="0"/>
          <w:numId w:val="4"/>
        </w:numPr>
        <w:tabs>
          <w:tab w:val="clear" w:pos="502"/>
          <w:tab w:val="num" w:pos="284"/>
        </w:tabs>
        <w:spacing w:before="0" w:after="0"/>
        <w:ind w:left="709" w:hanging="643"/>
        <w:rPr>
          <w:rFonts w:ascii="Times New Roman" w:hAnsi="Times New Roman" w:cs="Times New Roman"/>
          <w:b/>
          <w:i/>
          <w:sz w:val="24"/>
          <w:szCs w:val="24"/>
        </w:rPr>
      </w:pPr>
      <w:r w:rsidRPr="0057427D">
        <w:rPr>
          <w:rFonts w:ascii="Times New Roman" w:hAnsi="Times New Roman" w:cs="Times New Roman"/>
          <w:sz w:val="24"/>
          <w:szCs w:val="24"/>
        </w:rPr>
        <w:t xml:space="preserve">Megrendelő </w:t>
      </w:r>
      <w:r w:rsidR="00895036" w:rsidRPr="0057427D">
        <w:rPr>
          <w:rFonts w:ascii="Times New Roman" w:hAnsi="Times New Roman" w:cs="Times New Roman"/>
          <w:b/>
          <w:iCs/>
          <w:sz w:val="24"/>
          <w:szCs w:val="24"/>
        </w:rPr>
        <w:t>„Fővárosi Integrált Közlekedésszervezési és Szabályozási Rendszerhez központi szoftverének funkcionális szétválasztására vonatkozó fejlesztés”</w:t>
      </w:r>
      <w:r w:rsidR="00004D90" w:rsidRPr="0057427D">
        <w:rPr>
          <w:rFonts w:ascii="Times New Roman" w:hAnsi="Times New Roman" w:cs="Times New Roman"/>
          <w:b/>
          <w:i/>
          <w:sz w:val="24"/>
          <w:szCs w:val="24"/>
        </w:rPr>
        <w:t xml:space="preserve"> </w:t>
      </w:r>
      <w:r w:rsidRPr="0057427D">
        <w:rPr>
          <w:rFonts w:ascii="Times New Roman" w:hAnsi="Times New Roman" w:cs="Times New Roman"/>
          <w:sz w:val="24"/>
          <w:szCs w:val="24"/>
        </w:rPr>
        <w:t xml:space="preserve">tárgyban </w:t>
      </w:r>
      <w:r w:rsidR="00845457" w:rsidRPr="0057427D">
        <w:rPr>
          <w:rFonts w:ascii="Times New Roman" w:hAnsi="Times New Roman" w:cs="Times New Roman"/>
          <w:sz w:val="24"/>
          <w:szCs w:val="24"/>
          <w:lang w:eastAsia="hu-HU"/>
        </w:rPr>
        <w:t>a Kbt. 9</w:t>
      </w:r>
      <w:r w:rsidR="002175E4" w:rsidRPr="0057427D">
        <w:rPr>
          <w:rFonts w:ascii="Times New Roman" w:hAnsi="Times New Roman" w:cs="Times New Roman"/>
          <w:sz w:val="24"/>
          <w:szCs w:val="24"/>
          <w:lang w:eastAsia="hu-HU"/>
        </w:rPr>
        <w:t>8</w:t>
      </w:r>
      <w:r w:rsidR="00845457" w:rsidRPr="0057427D">
        <w:rPr>
          <w:rFonts w:ascii="Times New Roman" w:hAnsi="Times New Roman" w:cs="Times New Roman"/>
          <w:sz w:val="24"/>
          <w:szCs w:val="24"/>
          <w:lang w:eastAsia="hu-HU"/>
        </w:rPr>
        <w:t>. § (2) bekezdés c)</w:t>
      </w:r>
      <w:r w:rsidR="00004D90" w:rsidRPr="0057427D">
        <w:rPr>
          <w:rFonts w:ascii="Times New Roman" w:hAnsi="Times New Roman" w:cs="Times New Roman"/>
          <w:sz w:val="24"/>
          <w:szCs w:val="24"/>
          <w:lang w:eastAsia="hu-HU"/>
        </w:rPr>
        <w:t xml:space="preserve"> pontja</w:t>
      </w:r>
      <w:r w:rsidRPr="0057427D">
        <w:rPr>
          <w:rFonts w:ascii="Times New Roman" w:hAnsi="Times New Roman" w:cs="Times New Roman"/>
          <w:sz w:val="24"/>
          <w:szCs w:val="24"/>
          <w:lang w:eastAsia="hu-HU"/>
        </w:rPr>
        <w:t xml:space="preserve"> szerinti közbeszerzési eljárást (</w:t>
      </w:r>
      <w:r w:rsidRPr="0057427D">
        <w:rPr>
          <w:rFonts w:ascii="Times New Roman" w:hAnsi="Times New Roman" w:cs="Times New Roman"/>
          <w:b/>
          <w:bCs/>
          <w:sz w:val="24"/>
          <w:szCs w:val="24"/>
          <w:lang w:eastAsia="hu-HU"/>
        </w:rPr>
        <w:t>Eljárás</w:t>
      </w:r>
      <w:r w:rsidRPr="0057427D">
        <w:rPr>
          <w:rFonts w:ascii="Times New Roman" w:hAnsi="Times New Roman" w:cs="Times New Roman"/>
          <w:sz w:val="24"/>
          <w:szCs w:val="24"/>
          <w:lang w:eastAsia="hu-HU"/>
        </w:rPr>
        <w:t xml:space="preserve">) folytatott le, amely szerinti ajánlattételi felhívást </w:t>
      </w:r>
      <w:r w:rsidR="00154518" w:rsidRPr="0057427D">
        <w:rPr>
          <w:rFonts w:ascii="Times New Roman" w:hAnsi="Times New Roman" w:cs="Times New Roman"/>
          <w:sz w:val="24"/>
          <w:szCs w:val="24"/>
          <w:lang w:eastAsia="hu-HU"/>
        </w:rPr>
        <w:t>2017.</w:t>
      </w:r>
      <w:r w:rsidR="00567FE5" w:rsidRPr="0057427D">
        <w:rPr>
          <w:rFonts w:ascii="Times New Roman" w:hAnsi="Times New Roman" w:cs="Times New Roman"/>
          <w:sz w:val="24"/>
          <w:szCs w:val="24"/>
        </w:rPr>
        <w:t xml:space="preserve"> </w:t>
      </w:r>
      <w:r w:rsidR="00895036" w:rsidRPr="0057427D">
        <w:rPr>
          <w:rFonts w:ascii="Times New Roman" w:hAnsi="Times New Roman" w:cs="Times New Roman"/>
          <w:sz w:val="24"/>
          <w:szCs w:val="24"/>
        </w:rPr>
        <w:t>december 01.</w:t>
      </w:r>
      <w:r w:rsidR="00154518" w:rsidRPr="0057427D">
        <w:rPr>
          <w:rFonts w:ascii="Times New Roman" w:hAnsi="Times New Roman" w:cs="Times New Roman"/>
          <w:sz w:val="24"/>
          <w:szCs w:val="24"/>
        </w:rPr>
        <w:t xml:space="preserve"> </w:t>
      </w:r>
      <w:r w:rsidR="00154518" w:rsidRPr="0057427D">
        <w:rPr>
          <w:rFonts w:ascii="Times New Roman" w:hAnsi="Times New Roman" w:cs="Times New Roman"/>
          <w:sz w:val="24"/>
          <w:szCs w:val="24"/>
          <w:lang w:eastAsia="hu-HU"/>
        </w:rPr>
        <w:t xml:space="preserve">napján </w:t>
      </w:r>
      <w:r w:rsidRPr="0057427D">
        <w:rPr>
          <w:rFonts w:ascii="Times New Roman" w:hAnsi="Times New Roman" w:cs="Times New Roman"/>
          <w:sz w:val="24"/>
          <w:szCs w:val="24"/>
          <w:lang w:eastAsia="hu-HU"/>
        </w:rPr>
        <w:t>küldte meg az ajá</w:t>
      </w:r>
      <w:r w:rsidR="00845457" w:rsidRPr="0057427D">
        <w:rPr>
          <w:rFonts w:ascii="Times New Roman" w:hAnsi="Times New Roman" w:cs="Times New Roman"/>
          <w:sz w:val="24"/>
          <w:szCs w:val="24"/>
          <w:lang w:eastAsia="hu-HU"/>
        </w:rPr>
        <w:t>nlattételre felkért Ajánlattevő</w:t>
      </w:r>
      <w:r w:rsidRPr="0057427D">
        <w:rPr>
          <w:rFonts w:ascii="Times New Roman" w:hAnsi="Times New Roman" w:cs="Times New Roman"/>
          <w:sz w:val="24"/>
          <w:szCs w:val="24"/>
          <w:lang w:eastAsia="hu-HU"/>
        </w:rPr>
        <w:t xml:space="preserve">nek. </w:t>
      </w:r>
    </w:p>
    <w:p w14:paraId="0D03437D" w14:textId="77777777" w:rsidR="00105466" w:rsidRPr="0057427D" w:rsidRDefault="00105466" w:rsidP="0057427D">
      <w:pPr>
        <w:pStyle w:val="PBDocTxt"/>
        <w:numPr>
          <w:ilvl w:val="0"/>
          <w:numId w:val="0"/>
        </w:numPr>
        <w:spacing w:before="0" w:after="0"/>
        <w:ind w:left="502"/>
        <w:rPr>
          <w:rFonts w:ascii="Times New Roman" w:hAnsi="Times New Roman" w:cs="Times New Roman"/>
          <w:b/>
          <w:i/>
          <w:sz w:val="24"/>
          <w:szCs w:val="24"/>
        </w:rPr>
      </w:pPr>
    </w:p>
    <w:p w14:paraId="2CA63169" w14:textId="0AAD51D8" w:rsidR="00FA2608" w:rsidRPr="0057427D" w:rsidRDefault="00192203" w:rsidP="0057427D">
      <w:pPr>
        <w:pStyle w:val="PBDocTxt"/>
        <w:numPr>
          <w:ilvl w:val="0"/>
          <w:numId w:val="4"/>
        </w:numPr>
        <w:tabs>
          <w:tab w:val="clear" w:pos="502"/>
          <w:tab w:val="num" w:pos="709"/>
        </w:tabs>
        <w:spacing w:before="0" w:after="0"/>
        <w:ind w:left="709" w:hanging="709"/>
        <w:rPr>
          <w:rFonts w:ascii="Times New Roman" w:hAnsi="Times New Roman" w:cs="Times New Roman"/>
          <w:sz w:val="24"/>
          <w:szCs w:val="24"/>
        </w:rPr>
      </w:pPr>
      <w:r w:rsidRPr="0057427D">
        <w:rPr>
          <w:rFonts w:ascii="Times New Roman" w:hAnsi="Times New Roman" w:cs="Times New Roman"/>
          <w:sz w:val="24"/>
          <w:szCs w:val="24"/>
        </w:rPr>
        <w:t xml:space="preserve">Vállalkozó a törvényi előírásoknak megfelelő </w:t>
      </w:r>
      <w:r w:rsidR="00845457" w:rsidRPr="0057427D">
        <w:rPr>
          <w:rFonts w:ascii="Times New Roman" w:hAnsi="Times New Roman" w:cs="Times New Roman"/>
          <w:sz w:val="24"/>
          <w:szCs w:val="24"/>
        </w:rPr>
        <w:t xml:space="preserve">végleges </w:t>
      </w:r>
      <w:r w:rsidRPr="0057427D">
        <w:rPr>
          <w:rFonts w:ascii="Times New Roman" w:hAnsi="Times New Roman" w:cs="Times New Roman"/>
          <w:sz w:val="24"/>
          <w:szCs w:val="24"/>
        </w:rPr>
        <w:t xml:space="preserve">Ajánlatát </w:t>
      </w:r>
      <w:r w:rsidR="00154518" w:rsidRPr="0057427D">
        <w:rPr>
          <w:rFonts w:ascii="Times New Roman" w:hAnsi="Times New Roman" w:cs="Times New Roman"/>
          <w:sz w:val="24"/>
          <w:szCs w:val="24"/>
          <w:lang w:eastAsia="hu-HU"/>
        </w:rPr>
        <w:t>2017.</w:t>
      </w:r>
      <w:r w:rsidR="00567FE5" w:rsidRPr="0057427D">
        <w:rPr>
          <w:rFonts w:ascii="Times New Roman" w:hAnsi="Times New Roman" w:cs="Times New Roman"/>
          <w:sz w:val="24"/>
          <w:szCs w:val="24"/>
        </w:rPr>
        <w:t xml:space="preserve"> </w:t>
      </w:r>
      <w:r w:rsidR="00895036" w:rsidRPr="0057427D">
        <w:rPr>
          <w:rFonts w:ascii="Times New Roman" w:hAnsi="Times New Roman" w:cs="Times New Roman"/>
          <w:sz w:val="24"/>
          <w:szCs w:val="24"/>
        </w:rPr>
        <w:t>december ……</w:t>
      </w:r>
      <w:r w:rsidR="00567FE5" w:rsidRPr="0057427D">
        <w:rPr>
          <w:rFonts w:ascii="Times New Roman" w:hAnsi="Times New Roman" w:cs="Times New Roman"/>
          <w:sz w:val="24"/>
          <w:szCs w:val="24"/>
        </w:rPr>
        <w:t>.</w:t>
      </w:r>
      <w:r w:rsidR="00154518" w:rsidRPr="0057427D">
        <w:rPr>
          <w:rFonts w:ascii="Times New Roman" w:hAnsi="Times New Roman" w:cs="Times New Roman"/>
          <w:sz w:val="24"/>
          <w:szCs w:val="24"/>
        </w:rPr>
        <w:t xml:space="preserve"> </w:t>
      </w:r>
      <w:r w:rsidR="00154518" w:rsidRPr="0057427D">
        <w:rPr>
          <w:rFonts w:ascii="Times New Roman" w:hAnsi="Times New Roman" w:cs="Times New Roman"/>
          <w:sz w:val="24"/>
          <w:szCs w:val="24"/>
          <w:lang w:eastAsia="hu-HU"/>
        </w:rPr>
        <w:t xml:space="preserve">napján </w:t>
      </w:r>
      <w:r w:rsidRPr="0057427D">
        <w:rPr>
          <w:rFonts w:ascii="Times New Roman" w:hAnsi="Times New Roman" w:cs="Times New Roman"/>
          <w:sz w:val="24"/>
          <w:szCs w:val="24"/>
        </w:rPr>
        <w:t xml:space="preserve">a Megrendelő részére átadta. Megrendelő a közbeszerzési eljárás eredményéről szóló </w:t>
      </w:r>
      <w:proofErr w:type="spellStart"/>
      <w:r w:rsidRPr="0057427D">
        <w:rPr>
          <w:rFonts w:ascii="Times New Roman" w:hAnsi="Times New Roman" w:cs="Times New Roman"/>
          <w:sz w:val="24"/>
          <w:szCs w:val="24"/>
        </w:rPr>
        <w:t>összeg</w:t>
      </w:r>
      <w:r w:rsidR="005400B5" w:rsidRPr="0057427D">
        <w:rPr>
          <w:rFonts w:ascii="Times New Roman" w:hAnsi="Times New Roman" w:cs="Times New Roman"/>
          <w:sz w:val="24"/>
          <w:szCs w:val="24"/>
        </w:rPr>
        <w:t>e</w:t>
      </w:r>
      <w:r w:rsidRPr="0057427D">
        <w:rPr>
          <w:rFonts w:ascii="Times New Roman" w:hAnsi="Times New Roman" w:cs="Times New Roman"/>
          <w:sz w:val="24"/>
          <w:szCs w:val="24"/>
        </w:rPr>
        <w:t>zést</w:t>
      </w:r>
      <w:proofErr w:type="spellEnd"/>
      <w:r w:rsidRPr="0057427D">
        <w:rPr>
          <w:rFonts w:ascii="Times New Roman" w:hAnsi="Times New Roman" w:cs="Times New Roman"/>
          <w:sz w:val="24"/>
          <w:szCs w:val="24"/>
        </w:rPr>
        <w:t xml:space="preserve"> </w:t>
      </w:r>
      <w:r w:rsidR="00154518" w:rsidRPr="0057427D">
        <w:rPr>
          <w:rFonts w:ascii="Times New Roman" w:hAnsi="Times New Roman" w:cs="Times New Roman"/>
          <w:sz w:val="24"/>
          <w:szCs w:val="24"/>
          <w:lang w:eastAsia="hu-HU"/>
        </w:rPr>
        <w:t>2017.</w:t>
      </w:r>
      <w:r w:rsidR="00567FE5" w:rsidRPr="0057427D">
        <w:rPr>
          <w:rFonts w:ascii="Times New Roman" w:hAnsi="Times New Roman" w:cs="Times New Roman"/>
          <w:sz w:val="24"/>
          <w:szCs w:val="24"/>
        </w:rPr>
        <w:t xml:space="preserve"> </w:t>
      </w:r>
      <w:r w:rsidR="00895036" w:rsidRPr="0057427D">
        <w:rPr>
          <w:rFonts w:ascii="Times New Roman" w:hAnsi="Times New Roman" w:cs="Times New Roman"/>
          <w:sz w:val="24"/>
          <w:szCs w:val="24"/>
        </w:rPr>
        <w:t>december …</w:t>
      </w:r>
      <w:r w:rsidR="00567FE5" w:rsidRPr="0057427D">
        <w:rPr>
          <w:rFonts w:ascii="Times New Roman" w:hAnsi="Times New Roman" w:cs="Times New Roman"/>
          <w:sz w:val="24"/>
          <w:szCs w:val="24"/>
        </w:rPr>
        <w:t>.</w:t>
      </w:r>
      <w:r w:rsidR="00154518" w:rsidRPr="0057427D">
        <w:rPr>
          <w:rFonts w:ascii="Times New Roman" w:hAnsi="Times New Roman" w:cs="Times New Roman"/>
          <w:sz w:val="24"/>
          <w:szCs w:val="24"/>
        </w:rPr>
        <w:t xml:space="preserve"> </w:t>
      </w:r>
      <w:r w:rsidR="00154518" w:rsidRPr="0057427D">
        <w:rPr>
          <w:rFonts w:ascii="Times New Roman" w:hAnsi="Times New Roman" w:cs="Times New Roman"/>
          <w:sz w:val="24"/>
          <w:szCs w:val="24"/>
          <w:lang w:eastAsia="hu-HU"/>
        </w:rPr>
        <w:t xml:space="preserve">napján </w:t>
      </w:r>
      <w:r w:rsidRPr="0057427D">
        <w:rPr>
          <w:rFonts w:ascii="Times New Roman" w:hAnsi="Times New Roman" w:cs="Times New Roman"/>
          <w:sz w:val="24"/>
          <w:szCs w:val="24"/>
        </w:rPr>
        <w:t>küldte meg azzal, hogy a közbeszerzési eljárás nyertese a Vállalkozó.</w:t>
      </w:r>
    </w:p>
    <w:p w14:paraId="5140DB64" w14:textId="77777777" w:rsidR="00105466" w:rsidRPr="0057427D" w:rsidRDefault="00105466" w:rsidP="0057427D">
      <w:pPr>
        <w:pStyle w:val="PBDocTxt"/>
        <w:numPr>
          <w:ilvl w:val="0"/>
          <w:numId w:val="0"/>
        </w:numPr>
        <w:spacing w:before="0" w:after="0"/>
        <w:ind w:left="709"/>
        <w:rPr>
          <w:rFonts w:ascii="Times New Roman" w:hAnsi="Times New Roman" w:cs="Times New Roman"/>
          <w:sz w:val="24"/>
          <w:szCs w:val="24"/>
        </w:rPr>
      </w:pPr>
    </w:p>
    <w:p w14:paraId="1B5BF9A6" w14:textId="18D01333" w:rsidR="008A115F" w:rsidRPr="0057427D" w:rsidRDefault="00192203" w:rsidP="0057427D">
      <w:pPr>
        <w:pStyle w:val="PBDocTxt"/>
        <w:numPr>
          <w:ilvl w:val="0"/>
          <w:numId w:val="4"/>
        </w:numPr>
        <w:tabs>
          <w:tab w:val="clear" w:pos="502"/>
          <w:tab w:val="num" w:pos="709"/>
        </w:tabs>
        <w:spacing w:before="0" w:after="0"/>
        <w:ind w:left="709" w:hanging="709"/>
        <w:rPr>
          <w:rFonts w:ascii="Times New Roman" w:hAnsi="Times New Roman" w:cs="Times New Roman"/>
          <w:sz w:val="24"/>
          <w:szCs w:val="24"/>
        </w:rPr>
      </w:pPr>
      <w:r w:rsidRPr="0057427D">
        <w:rPr>
          <w:rFonts w:ascii="Times New Roman" w:hAnsi="Times New Roman" w:cs="Times New Roman"/>
          <w:sz w:val="24"/>
          <w:szCs w:val="24"/>
        </w:rPr>
        <w:t>Szerződő Felek rögzítik, hogy a Szerződést a közbeszerzésekről szóló 201</w:t>
      </w:r>
      <w:r w:rsidR="001447C2" w:rsidRPr="0057427D">
        <w:rPr>
          <w:rFonts w:ascii="Times New Roman" w:hAnsi="Times New Roman" w:cs="Times New Roman"/>
          <w:sz w:val="24"/>
          <w:szCs w:val="24"/>
        </w:rPr>
        <w:t>5</w:t>
      </w:r>
      <w:r w:rsidRPr="0057427D">
        <w:rPr>
          <w:rFonts w:ascii="Times New Roman" w:hAnsi="Times New Roman" w:cs="Times New Roman"/>
          <w:sz w:val="24"/>
          <w:szCs w:val="24"/>
        </w:rPr>
        <w:t xml:space="preserve">. évi </w:t>
      </w:r>
      <w:r w:rsidR="00154518" w:rsidRPr="0057427D">
        <w:rPr>
          <w:rFonts w:ascii="Times New Roman" w:hAnsi="Times New Roman" w:cs="Times New Roman"/>
          <w:sz w:val="24"/>
          <w:szCs w:val="24"/>
        </w:rPr>
        <w:t>CXLI</w:t>
      </w:r>
      <w:r w:rsidR="001447C2" w:rsidRPr="0057427D">
        <w:rPr>
          <w:rFonts w:ascii="Times New Roman" w:hAnsi="Times New Roman" w:cs="Times New Roman"/>
          <w:sz w:val="24"/>
          <w:szCs w:val="24"/>
        </w:rPr>
        <w:t xml:space="preserve">II. </w:t>
      </w:r>
      <w:r w:rsidRPr="0057427D">
        <w:rPr>
          <w:rFonts w:ascii="Times New Roman" w:hAnsi="Times New Roman" w:cs="Times New Roman"/>
          <w:sz w:val="24"/>
          <w:szCs w:val="24"/>
        </w:rPr>
        <w:t>törvény (</w:t>
      </w:r>
      <w:r w:rsidR="00073A5B" w:rsidRPr="0057427D">
        <w:rPr>
          <w:rFonts w:ascii="Times New Roman" w:hAnsi="Times New Roman" w:cs="Times New Roman"/>
          <w:b/>
          <w:sz w:val="24"/>
          <w:szCs w:val="24"/>
        </w:rPr>
        <w:t>Kbt.</w:t>
      </w:r>
      <w:r w:rsidRPr="0057427D">
        <w:rPr>
          <w:rFonts w:ascii="Times New Roman" w:hAnsi="Times New Roman" w:cs="Times New Roman"/>
          <w:sz w:val="24"/>
          <w:szCs w:val="24"/>
        </w:rPr>
        <w:t xml:space="preserve">) </w:t>
      </w:r>
      <w:r w:rsidR="00CE6143" w:rsidRPr="0057427D">
        <w:rPr>
          <w:rFonts w:ascii="Times New Roman" w:hAnsi="Times New Roman" w:cs="Times New Roman"/>
          <w:sz w:val="24"/>
          <w:szCs w:val="24"/>
        </w:rPr>
        <w:t xml:space="preserve">a Kbt. 103. § (5) bekezdés, valamint a </w:t>
      </w:r>
      <w:r w:rsidRPr="0057427D">
        <w:rPr>
          <w:rFonts w:ascii="Times New Roman" w:hAnsi="Times New Roman" w:cs="Times New Roman"/>
          <w:sz w:val="24"/>
          <w:szCs w:val="24"/>
        </w:rPr>
        <w:t>1</w:t>
      </w:r>
      <w:r w:rsidR="001447C2" w:rsidRPr="0057427D">
        <w:rPr>
          <w:rFonts w:ascii="Times New Roman" w:hAnsi="Times New Roman" w:cs="Times New Roman"/>
          <w:sz w:val="24"/>
          <w:szCs w:val="24"/>
        </w:rPr>
        <w:t>31</w:t>
      </w:r>
      <w:r w:rsidRPr="0057427D">
        <w:rPr>
          <w:rFonts w:ascii="Times New Roman" w:hAnsi="Times New Roman" w:cs="Times New Roman"/>
          <w:sz w:val="24"/>
          <w:szCs w:val="24"/>
        </w:rPr>
        <w:t>. §</w:t>
      </w:r>
      <w:r w:rsidR="00CE6143" w:rsidRPr="0057427D">
        <w:rPr>
          <w:rFonts w:ascii="Times New Roman" w:hAnsi="Times New Roman" w:cs="Times New Roman"/>
          <w:sz w:val="24"/>
          <w:szCs w:val="24"/>
        </w:rPr>
        <w:t xml:space="preserve"> (6) bekezdés, és (8) bekezdés e) pontjában foglaltak </w:t>
      </w:r>
      <w:r w:rsidRPr="0057427D">
        <w:rPr>
          <w:rFonts w:ascii="Times New Roman" w:hAnsi="Times New Roman" w:cs="Times New Roman"/>
          <w:sz w:val="24"/>
          <w:szCs w:val="24"/>
        </w:rPr>
        <w:t>alapján, a fent hivatkozott</w:t>
      </w:r>
      <w:r w:rsidR="00CE6143" w:rsidRPr="0057427D">
        <w:rPr>
          <w:rFonts w:ascii="Times New Roman" w:hAnsi="Times New Roman" w:cs="Times New Roman"/>
          <w:sz w:val="24"/>
          <w:szCs w:val="24"/>
        </w:rPr>
        <w:t xml:space="preserve"> </w:t>
      </w:r>
      <w:r w:rsidRPr="0057427D">
        <w:rPr>
          <w:rFonts w:ascii="Times New Roman" w:hAnsi="Times New Roman" w:cs="Times New Roman"/>
          <w:sz w:val="24"/>
          <w:szCs w:val="24"/>
        </w:rPr>
        <w:t>közbeszerzési eljárásra tekintettel írják alá.</w:t>
      </w:r>
    </w:p>
    <w:p w14:paraId="10127190" w14:textId="77777777" w:rsidR="00050C2F" w:rsidRPr="0057427D" w:rsidRDefault="00050C2F" w:rsidP="0057427D">
      <w:pPr>
        <w:pStyle w:val="PBDocTxt"/>
        <w:numPr>
          <w:ilvl w:val="0"/>
          <w:numId w:val="0"/>
        </w:numPr>
        <w:spacing w:before="0" w:after="0"/>
        <w:ind w:left="502"/>
        <w:rPr>
          <w:rFonts w:ascii="Times New Roman" w:hAnsi="Times New Roman" w:cs="Times New Roman"/>
          <w:sz w:val="24"/>
          <w:szCs w:val="24"/>
        </w:rPr>
      </w:pPr>
    </w:p>
    <w:p w14:paraId="3D38CD53" w14:textId="77777777" w:rsidR="00192203" w:rsidRPr="0057427D" w:rsidRDefault="00192203" w:rsidP="0057427D">
      <w:pPr>
        <w:pStyle w:val="Listaszerbekezds"/>
        <w:numPr>
          <w:ilvl w:val="0"/>
          <w:numId w:val="1"/>
        </w:numPr>
        <w:spacing w:after="0"/>
        <w:ind w:left="0" w:firstLine="0"/>
        <w:outlineLvl w:val="0"/>
        <w:rPr>
          <w:rFonts w:ascii="Times New Roman" w:hAnsi="Times New Roman"/>
          <w:b/>
          <w:bCs/>
          <w:caps/>
          <w:kern w:val="28"/>
          <w:sz w:val="24"/>
          <w:szCs w:val="24"/>
        </w:rPr>
      </w:pPr>
      <w:r w:rsidRPr="0057427D">
        <w:rPr>
          <w:rFonts w:ascii="Times New Roman" w:hAnsi="Times New Roman"/>
          <w:b/>
          <w:bCs/>
          <w:caps/>
          <w:kern w:val="28"/>
          <w:sz w:val="24"/>
          <w:szCs w:val="24"/>
        </w:rPr>
        <w:t>A SZERZőDÉS TÁRGYA</w:t>
      </w:r>
    </w:p>
    <w:p w14:paraId="402D6205" w14:textId="77777777" w:rsidR="00105466" w:rsidRPr="0057427D" w:rsidRDefault="00105466" w:rsidP="0057427D">
      <w:pPr>
        <w:pStyle w:val="Listaszerbekezds"/>
        <w:spacing w:after="0"/>
        <w:ind w:left="0"/>
        <w:outlineLvl w:val="0"/>
        <w:rPr>
          <w:rFonts w:ascii="Times New Roman" w:hAnsi="Times New Roman"/>
          <w:b/>
          <w:bCs/>
          <w:caps/>
          <w:kern w:val="28"/>
          <w:sz w:val="24"/>
          <w:szCs w:val="24"/>
        </w:rPr>
      </w:pPr>
    </w:p>
    <w:p w14:paraId="281639BA" w14:textId="771514B1" w:rsidR="00105466" w:rsidRPr="0057427D" w:rsidRDefault="00192203" w:rsidP="0057427D">
      <w:pPr>
        <w:pStyle w:val="AOAltHead2"/>
        <w:numPr>
          <w:ilvl w:val="1"/>
          <w:numId w:val="9"/>
        </w:numPr>
        <w:spacing w:before="0" w:line="240" w:lineRule="auto"/>
        <w:ind w:left="709" w:hanging="709"/>
        <w:rPr>
          <w:sz w:val="24"/>
          <w:szCs w:val="24"/>
          <w:lang w:val="hu-HU"/>
        </w:rPr>
      </w:pPr>
      <w:r w:rsidRPr="0057427D">
        <w:rPr>
          <w:sz w:val="24"/>
          <w:szCs w:val="24"/>
          <w:lang w:val="hu-HU" w:eastAsia="ar-SA"/>
        </w:rPr>
        <w:t xml:space="preserve">Megrendelő </w:t>
      </w:r>
      <w:r w:rsidR="00531D28" w:rsidRPr="0057427D">
        <w:rPr>
          <w:sz w:val="24"/>
          <w:szCs w:val="24"/>
          <w:lang w:val="hu-HU"/>
        </w:rPr>
        <w:t>a jelen Szerződéssel megrendeli</w:t>
      </w:r>
      <w:r w:rsidR="00004D90" w:rsidRPr="0057427D">
        <w:rPr>
          <w:sz w:val="24"/>
          <w:szCs w:val="24"/>
          <w:lang w:val="hu-HU"/>
        </w:rPr>
        <w:t xml:space="preserve"> a Vállalkozót</w:t>
      </w:r>
      <w:r w:rsidR="00531D28" w:rsidRPr="0057427D">
        <w:rPr>
          <w:sz w:val="24"/>
          <w:szCs w:val="24"/>
          <w:lang w:val="hu-HU"/>
        </w:rPr>
        <w:t xml:space="preserve">ól </w:t>
      </w:r>
      <w:r w:rsidR="00073A5B" w:rsidRPr="0057427D">
        <w:rPr>
          <w:sz w:val="24"/>
          <w:szCs w:val="24"/>
          <w:lang w:val="hu-HU" w:eastAsia="ar-SA"/>
        </w:rPr>
        <w:t xml:space="preserve">az Eljárás </w:t>
      </w:r>
      <w:r w:rsidR="00004D90" w:rsidRPr="0057427D">
        <w:rPr>
          <w:sz w:val="24"/>
          <w:szCs w:val="24"/>
          <w:lang w:val="hu-HU" w:eastAsia="ar-SA"/>
        </w:rPr>
        <w:t>ajánlattételi felhívása (</w:t>
      </w:r>
      <w:r w:rsidR="00563D52" w:rsidRPr="0057427D">
        <w:rPr>
          <w:b/>
          <w:bCs/>
          <w:sz w:val="24"/>
          <w:szCs w:val="24"/>
          <w:lang w:val="hu-HU" w:eastAsia="ar-SA"/>
        </w:rPr>
        <w:t>Ajánlattételi Felhívás</w:t>
      </w:r>
      <w:r w:rsidR="00563D52" w:rsidRPr="0057427D">
        <w:rPr>
          <w:bCs/>
          <w:sz w:val="24"/>
          <w:szCs w:val="24"/>
          <w:lang w:val="hu-HU" w:eastAsia="ar-SA"/>
        </w:rPr>
        <w:t>)</w:t>
      </w:r>
      <w:r w:rsidR="00004D90" w:rsidRPr="0057427D">
        <w:rPr>
          <w:sz w:val="24"/>
          <w:szCs w:val="24"/>
          <w:lang w:val="hu-HU" w:eastAsia="ar-SA"/>
        </w:rPr>
        <w:t>, az ajánlat (</w:t>
      </w:r>
      <w:r w:rsidR="00004D90" w:rsidRPr="0057427D">
        <w:rPr>
          <w:b/>
          <w:bCs/>
          <w:sz w:val="24"/>
          <w:szCs w:val="24"/>
          <w:lang w:val="hu-HU" w:eastAsia="ar-SA"/>
        </w:rPr>
        <w:t xml:space="preserve">Ajánlat </w:t>
      </w:r>
      <w:r w:rsidR="00183D8B" w:rsidRPr="0057427D">
        <w:rPr>
          <w:b/>
          <w:bCs/>
          <w:sz w:val="24"/>
          <w:szCs w:val="24"/>
          <w:lang w:val="hu-HU" w:eastAsia="ar-SA"/>
        </w:rPr>
        <w:t>(végleges ajánlat)</w:t>
      </w:r>
      <w:r w:rsidR="00E309B6" w:rsidRPr="0057427D">
        <w:rPr>
          <w:sz w:val="24"/>
          <w:szCs w:val="24"/>
          <w:lang w:val="hu-HU" w:eastAsia="ar-SA"/>
        </w:rPr>
        <w:t>, valamint a</w:t>
      </w:r>
      <w:r w:rsidR="00563D52" w:rsidRPr="0057427D">
        <w:rPr>
          <w:sz w:val="24"/>
          <w:szCs w:val="24"/>
          <w:lang w:val="hu-HU" w:eastAsia="ar-SA"/>
        </w:rPr>
        <w:t>z ajánlattételi dokumentáció</w:t>
      </w:r>
      <w:r w:rsidR="004D7FEE" w:rsidRPr="0057427D">
        <w:rPr>
          <w:sz w:val="24"/>
          <w:szCs w:val="24"/>
          <w:lang w:val="hu-HU" w:eastAsia="ar-SA"/>
        </w:rPr>
        <w:t xml:space="preserve"> (</w:t>
      </w:r>
      <w:r w:rsidR="002175E4" w:rsidRPr="0057427D">
        <w:rPr>
          <w:sz w:val="24"/>
          <w:szCs w:val="24"/>
          <w:lang w:val="hu-HU" w:eastAsia="ar-SA"/>
        </w:rPr>
        <w:t xml:space="preserve">Közbeszerzési </w:t>
      </w:r>
      <w:r w:rsidR="004D7FEE" w:rsidRPr="0057427D">
        <w:rPr>
          <w:b/>
          <w:sz w:val="24"/>
          <w:szCs w:val="24"/>
          <w:lang w:val="hu-HU" w:eastAsia="ar-SA"/>
        </w:rPr>
        <w:t>Dokumentáció</w:t>
      </w:r>
      <w:r w:rsidR="004D7FEE" w:rsidRPr="0057427D">
        <w:rPr>
          <w:sz w:val="24"/>
          <w:szCs w:val="24"/>
          <w:lang w:val="hu-HU" w:eastAsia="ar-SA"/>
        </w:rPr>
        <w:t>)</w:t>
      </w:r>
      <w:r w:rsidR="00004D90" w:rsidRPr="0057427D">
        <w:rPr>
          <w:sz w:val="24"/>
          <w:szCs w:val="24"/>
          <w:lang w:val="hu-HU"/>
        </w:rPr>
        <w:t xml:space="preserve"> részét képező </w:t>
      </w:r>
      <w:r w:rsidR="00004D90" w:rsidRPr="001F4DF4">
        <w:rPr>
          <w:b/>
          <w:sz w:val="24"/>
          <w:szCs w:val="24"/>
          <w:lang w:val="hu-HU"/>
        </w:rPr>
        <w:t>Műszaki Leírásban</w:t>
      </w:r>
      <w:r w:rsidR="00004D90" w:rsidRPr="0057427D">
        <w:rPr>
          <w:sz w:val="24"/>
          <w:szCs w:val="24"/>
          <w:lang w:val="hu-HU"/>
        </w:rPr>
        <w:t xml:space="preserve"> </w:t>
      </w:r>
      <w:r w:rsidR="00563D52" w:rsidRPr="0057427D">
        <w:rPr>
          <w:sz w:val="24"/>
          <w:szCs w:val="24"/>
          <w:lang w:val="hu-HU"/>
        </w:rPr>
        <w:t>(</w:t>
      </w:r>
      <w:r w:rsidR="00AE59BC" w:rsidRPr="0057427D">
        <w:rPr>
          <w:i/>
          <w:sz w:val="24"/>
          <w:szCs w:val="24"/>
          <w:lang w:val="hu-HU"/>
        </w:rPr>
        <w:t>1</w:t>
      </w:r>
      <w:r w:rsidR="00563D52" w:rsidRPr="0057427D">
        <w:rPr>
          <w:i/>
          <w:sz w:val="24"/>
          <w:szCs w:val="24"/>
          <w:lang w:val="hu-HU"/>
        </w:rPr>
        <w:t>. számú melléklet</w:t>
      </w:r>
      <w:r w:rsidR="00563D52" w:rsidRPr="0057427D">
        <w:rPr>
          <w:sz w:val="24"/>
          <w:szCs w:val="24"/>
          <w:lang w:val="hu-HU"/>
        </w:rPr>
        <w:t xml:space="preserve">) </w:t>
      </w:r>
      <w:r w:rsidR="00004D90" w:rsidRPr="0057427D">
        <w:rPr>
          <w:sz w:val="24"/>
          <w:szCs w:val="24"/>
          <w:lang w:val="hu-HU"/>
        </w:rPr>
        <w:t>részletesen meghatározott feltételek sz</w:t>
      </w:r>
      <w:r w:rsidR="00531D28" w:rsidRPr="0057427D">
        <w:rPr>
          <w:sz w:val="24"/>
          <w:szCs w:val="24"/>
          <w:lang w:val="hu-HU"/>
        </w:rPr>
        <w:t>erinti tevékenységek</w:t>
      </w:r>
      <w:r w:rsidR="001F4DF4">
        <w:rPr>
          <w:sz w:val="24"/>
          <w:szCs w:val="24"/>
          <w:lang w:val="hu-HU"/>
        </w:rPr>
        <w:t xml:space="preserve"> </w:t>
      </w:r>
      <w:r w:rsidR="00531D28" w:rsidRPr="0057427D">
        <w:rPr>
          <w:sz w:val="24"/>
          <w:szCs w:val="24"/>
          <w:lang w:val="hu-HU"/>
        </w:rPr>
        <w:t>ellátását</w:t>
      </w:r>
      <w:r w:rsidR="00004D90" w:rsidRPr="0057427D">
        <w:rPr>
          <w:sz w:val="24"/>
          <w:szCs w:val="24"/>
          <w:lang w:val="hu-HU"/>
        </w:rPr>
        <w:t xml:space="preserve"> (</w:t>
      </w:r>
      <w:r w:rsidR="00004D90" w:rsidRPr="0057427D">
        <w:rPr>
          <w:b/>
          <w:sz w:val="24"/>
          <w:szCs w:val="24"/>
          <w:lang w:val="hu-HU"/>
        </w:rPr>
        <w:t>Szolgáltatás)</w:t>
      </w:r>
      <w:r w:rsidR="00004D90" w:rsidRPr="0057427D">
        <w:rPr>
          <w:sz w:val="24"/>
          <w:szCs w:val="24"/>
          <w:lang w:val="hu-HU"/>
        </w:rPr>
        <w:t>,</w:t>
      </w:r>
      <w:r w:rsidR="00004D90" w:rsidRPr="0057427D">
        <w:rPr>
          <w:b/>
          <w:sz w:val="24"/>
          <w:szCs w:val="24"/>
          <w:lang w:val="hu-HU"/>
        </w:rPr>
        <w:t xml:space="preserve"> </w:t>
      </w:r>
      <w:r w:rsidR="00004D90" w:rsidRPr="0057427D">
        <w:rPr>
          <w:sz w:val="24"/>
          <w:szCs w:val="24"/>
          <w:lang w:val="hu-HU"/>
        </w:rPr>
        <w:t>amely Szolgáltatás ellátását a Vállalkozó jelen Szerződés aláírásával elvállalja.</w:t>
      </w:r>
    </w:p>
    <w:p w14:paraId="637A5B59" w14:textId="77777777" w:rsidR="00105466" w:rsidRPr="0057427D" w:rsidRDefault="00105466" w:rsidP="0057427D">
      <w:pPr>
        <w:spacing w:after="0"/>
        <w:rPr>
          <w:rFonts w:ascii="Times New Roman" w:hAnsi="Times New Roman" w:cs="Times New Roman"/>
          <w:sz w:val="24"/>
          <w:szCs w:val="24"/>
          <w:lang w:eastAsia="hu-HU"/>
        </w:rPr>
      </w:pPr>
    </w:p>
    <w:p w14:paraId="705C031A" w14:textId="37BAC049" w:rsidR="00192203" w:rsidRPr="0057427D" w:rsidRDefault="00192203" w:rsidP="0057427D">
      <w:pPr>
        <w:pStyle w:val="AOAltHead2"/>
        <w:numPr>
          <w:ilvl w:val="1"/>
          <w:numId w:val="9"/>
        </w:numPr>
        <w:spacing w:before="0" w:line="240" w:lineRule="auto"/>
        <w:ind w:left="709" w:hanging="709"/>
        <w:rPr>
          <w:sz w:val="24"/>
          <w:szCs w:val="24"/>
          <w:lang w:val="hu-HU"/>
        </w:rPr>
      </w:pPr>
      <w:r w:rsidRPr="0057427D">
        <w:rPr>
          <w:sz w:val="24"/>
          <w:szCs w:val="24"/>
          <w:lang w:val="hu-HU"/>
        </w:rPr>
        <w:t>Vállalkozó kötelezettséget vállal arra, hogy az 1.1. pontban rögzített tevékenység</w:t>
      </w:r>
      <w:r w:rsidR="00FE0F17" w:rsidRPr="0057427D">
        <w:rPr>
          <w:sz w:val="24"/>
          <w:szCs w:val="24"/>
          <w:lang w:val="hu-HU"/>
        </w:rPr>
        <w:t>et</w:t>
      </w:r>
      <w:r w:rsidRPr="0057427D">
        <w:rPr>
          <w:sz w:val="24"/>
          <w:szCs w:val="24"/>
          <w:lang w:val="hu-HU"/>
        </w:rPr>
        <w:t xml:space="preserve"> folyamatos rendelkezésre állásának biztosítás</w:t>
      </w:r>
      <w:r w:rsidR="00073A5B" w:rsidRPr="0057427D">
        <w:rPr>
          <w:sz w:val="24"/>
          <w:szCs w:val="24"/>
          <w:lang w:val="hu-HU"/>
        </w:rPr>
        <w:t xml:space="preserve">ával, a legmagasabb színvonalon </w:t>
      </w:r>
      <w:r w:rsidRPr="0057427D">
        <w:rPr>
          <w:sz w:val="24"/>
          <w:szCs w:val="24"/>
          <w:lang w:val="hu-HU"/>
        </w:rPr>
        <w:t>végzi el</w:t>
      </w:r>
      <w:r w:rsidR="001F4DF4">
        <w:rPr>
          <w:sz w:val="24"/>
          <w:szCs w:val="24"/>
          <w:lang w:val="hu-HU"/>
        </w:rPr>
        <w:t>.</w:t>
      </w:r>
    </w:p>
    <w:p w14:paraId="680F46D0" w14:textId="77777777" w:rsidR="00105466" w:rsidRPr="0057427D" w:rsidRDefault="00105466" w:rsidP="0057427D">
      <w:pPr>
        <w:spacing w:after="0"/>
        <w:rPr>
          <w:rFonts w:ascii="Times New Roman" w:hAnsi="Times New Roman" w:cs="Times New Roman"/>
          <w:sz w:val="24"/>
          <w:szCs w:val="24"/>
          <w:lang w:eastAsia="hu-HU"/>
        </w:rPr>
      </w:pPr>
    </w:p>
    <w:p w14:paraId="3726FEB9" w14:textId="45B5D74B" w:rsidR="00563D52" w:rsidRPr="0057427D" w:rsidRDefault="00563D52" w:rsidP="0057427D">
      <w:pPr>
        <w:pStyle w:val="AOAltHead2"/>
        <w:numPr>
          <w:ilvl w:val="1"/>
          <w:numId w:val="9"/>
        </w:numPr>
        <w:spacing w:before="0" w:line="240" w:lineRule="auto"/>
        <w:ind w:left="709" w:hanging="709"/>
        <w:rPr>
          <w:sz w:val="24"/>
          <w:szCs w:val="24"/>
          <w:lang w:val="hu-HU"/>
        </w:rPr>
      </w:pPr>
      <w:r w:rsidRPr="0057427D">
        <w:rPr>
          <w:sz w:val="24"/>
          <w:szCs w:val="24"/>
          <w:lang w:val="hu-HU"/>
        </w:rPr>
        <w:t xml:space="preserve">A Szerződés teljesítésének helyszíne: </w:t>
      </w:r>
    </w:p>
    <w:p w14:paraId="77AFAEB2" w14:textId="02A078EB" w:rsidR="00563D52" w:rsidRPr="0057427D" w:rsidRDefault="00545072" w:rsidP="0057427D">
      <w:pPr>
        <w:spacing w:after="0"/>
        <w:ind w:left="708"/>
        <w:rPr>
          <w:rFonts w:ascii="Times New Roman" w:hAnsi="Times New Roman" w:cs="Times New Roman"/>
          <w:b/>
          <w:sz w:val="24"/>
          <w:szCs w:val="24"/>
          <w:lang w:eastAsia="hu-HU"/>
        </w:rPr>
      </w:pPr>
      <w:r w:rsidRPr="00B17498">
        <w:rPr>
          <w:rFonts w:ascii="Times New Roman" w:hAnsi="Times New Roman" w:cs="Times New Roman"/>
          <w:b/>
          <w:sz w:val="24"/>
          <w:szCs w:val="24"/>
          <w:lang w:eastAsia="hu-HU"/>
        </w:rPr>
        <w:t>1054</w:t>
      </w:r>
      <w:r w:rsidR="002B79F3" w:rsidRPr="00B17498">
        <w:rPr>
          <w:rFonts w:ascii="Times New Roman" w:hAnsi="Times New Roman" w:cs="Times New Roman"/>
          <w:b/>
          <w:sz w:val="24"/>
          <w:szCs w:val="24"/>
          <w:lang w:eastAsia="hu-HU"/>
        </w:rPr>
        <w:t xml:space="preserve"> Budapest, </w:t>
      </w:r>
      <w:r w:rsidRPr="00B17498">
        <w:rPr>
          <w:rFonts w:ascii="Times New Roman" w:hAnsi="Times New Roman" w:cs="Times New Roman"/>
          <w:b/>
          <w:sz w:val="24"/>
          <w:szCs w:val="24"/>
          <w:lang w:eastAsia="hu-HU"/>
        </w:rPr>
        <w:t>Akadémia u. 1</w:t>
      </w:r>
      <w:r w:rsidR="001447C2" w:rsidRPr="00B17498">
        <w:rPr>
          <w:rFonts w:ascii="Times New Roman" w:hAnsi="Times New Roman" w:cs="Times New Roman"/>
          <w:b/>
          <w:sz w:val="24"/>
          <w:szCs w:val="24"/>
          <w:lang w:eastAsia="hu-HU"/>
        </w:rPr>
        <w:t>.</w:t>
      </w:r>
    </w:p>
    <w:p w14:paraId="2D1C7F77" w14:textId="77777777" w:rsidR="00105466" w:rsidRPr="0057427D" w:rsidRDefault="00105466" w:rsidP="0057427D">
      <w:pPr>
        <w:spacing w:after="0"/>
        <w:ind w:left="708"/>
        <w:rPr>
          <w:rFonts w:ascii="Times New Roman" w:hAnsi="Times New Roman" w:cs="Times New Roman"/>
          <w:sz w:val="24"/>
          <w:szCs w:val="24"/>
        </w:rPr>
      </w:pPr>
    </w:p>
    <w:p w14:paraId="4DCB5AA4" w14:textId="4758265E" w:rsidR="00091EC5" w:rsidRPr="0057427D" w:rsidRDefault="00091EC5" w:rsidP="0057427D">
      <w:pPr>
        <w:pStyle w:val="AOAltHead2"/>
        <w:numPr>
          <w:ilvl w:val="1"/>
          <w:numId w:val="9"/>
        </w:numPr>
        <w:spacing w:before="0" w:line="240" w:lineRule="auto"/>
        <w:ind w:left="709" w:hanging="709"/>
        <w:rPr>
          <w:sz w:val="24"/>
          <w:szCs w:val="24"/>
          <w:lang w:val="hu-HU"/>
        </w:rPr>
      </w:pPr>
      <w:r w:rsidRPr="0057427D">
        <w:rPr>
          <w:sz w:val="24"/>
          <w:szCs w:val="24"/>
          <w:lang w:val="hu-HU"/>
        </w:rPr>
        <w:t xml:space="preserve">Megrendelő a </w:t>
      </w:r>
      <w:r w:rsidR="00974276" w:rsidRPr="0057427D">
        <w:rPr>
          <w:sz w:val="24"/>
          <w:szCs w:val="24"/>
          <w:lang w:val="hu-HU"/>
        </w:rPr>
        <w:t xml:space="preserve">Szolgáltatások </w:t>
      </w:r>
      <w:r w:rsidRPr="0057427D">
        <w:rPr>
          <w:sz w:val="24"/>
          <w:szCs w:val="24"/>
          <w:lang w:val="hu-HU"/>
        </w:rPr>
        <w:t>alatt különösen, de nem kizárólagosan a következőket érti</w:t>
      </w:r>
      <w:r w:rsidR="00812611" w:rsidRPr="0057427D">
        <w:rPr>
          <w:sz w:val="24"/>
          <w:szCs w:val="24"/>
          <w:lang w:val="hu-HU"/>
        </w:rPr>
        <w:t xml:space="preserve"> a Műszaki Leírásban meghatározott követelmények </w:t>
      </w:r>
      <w:r w:rsidR="00EB5EF2">
        <w:rPr>
          <w:sz w:val="24"/>
          <w:szCs w:val="24"/>
          <w:lang w:val="hu-HU"/>
        </w:rPr>
        <w:t>alapján</w:t>
      </w:r>
      <w:r w:rsidRPr="0057427D">
        <w:rPr>
          <w:sz w:val="24"/>
          <w:szCs w:val="24"/>
          <w:lang w:val="hu-HU"/>
        </w:rPr>
        <w:t>:</w:t>
      </w:r>
    </w:p>
    <w:p w14:paraId="200BCD42" w14:textId="77777777" w:rsidR="00A05929" w:rsidRPr="0057427D" w:rsidRDefault="00A05929" w:rsidP="0057427D">
      <w:pPr>
        <w:pStyle w:val="Listaszerbekezds"/>
        <w:spacing w:after="0"/>
        <w:rPr>
          <w:rFonts w:ascii="Times New Roman" w:hAnsi="Times New Roman"/>
          <w:sz w:val="24"/>
          <w:szCs w:val="24"/>
        </w:rPr>
      </w:pPr>
    </w:p>
    <w:p w14:paraId="01CE961E" w14:textId="77777777"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A meglévő IKSZR rendszer funkcionális szétválasztásának megvalósítása érdekében annak továbbfejlesztése az alábbi főbb feladatok szerint:</w:t>
      </w:r>
    </w:p>
    <w:p w14:paraId="4B467B07" w14:textId="77777777" w:rsidR="00105466" w:rsidRPr="0057427D" w:rsidRDefault="00105466" w:rsidP="0057427D">
      <w:pPr>
        <w:spacing w:after="0"/>
        <w:ind w:left="567"/>
        <w:rPr>
          <w:rFonts w:ascii="Times New Roman" w:hAnsi="Times New Roman" w:cs="Times New Roman"/>
          <w:b/>
          <w:color w:val="000000"/>
          <w:sz w:val="24"/>
          <w:szCs w:val="24"/>
          <w:lang w:eastAsia="hu-HU"/>
        </w:rPr>
      </w:pPr>
    </w:p>
    <w:p w14:paraId="6D619C97" w14:textId="77777777" w:rsidR="00545072" w:rsidRPr="0057427D" w:rsidRDefault="00545072" w:rsidP="0057427D">
      <w:pPr>
        <w:spacing w:after="0"/>
        <w:ind w:left="567"/>
        <w:rPr>
          <w:rFonts w:ascii="Times New Roman" w:hAnsi="Times New Roman" w:cs="Times New Roman"/>
          <w:b/>
          <w:sz w:val="24"/>
          <w:szCs w:val="24"/>
        </w:rPr>
      </w:pPr>
      <w:bookmarkStart w:id="0" w:name="_Hlk499591467"/>
      <w:r w:rsidRPr="0057427D">
        <w:rPr>
          <w:rFonts w:ascii="Times New Roman" w:hAnsi="Times New Roman" w:cs="Times New Roman"/>
          <w:b/>
          <w:sz w:val="24"/>
          <w:szCs w:val="24"/>
        </w:rPr>
        <w:t>1.Rendszerszervezés, rendszertervezés</w:t>
      </w:r>
    </w:p>
    <w:p w14:paraId="54C146B1" w14:textId="72D49346"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 xml:space="preserve">Vállalkozó feladatát képezi a fenti elvárásoknak megfelelő funkcionalitásokkal rendelkező FÖRI IKSZR modul rendszerszervezési, rendszertervezési és adatbázis </w:t>
      </w:r>
      <w:proofErr w:type="spellStart"/>
      <w:r w:rsidRPr="0057427D">
        <w:rPr>
          <w:rFonts w:ascii="Times New Roman" w:hAnsi="Times New Roman" w:cs="Times New Roman"/>
          <w:sz w:val="24"/>
          <w:szCs w:val="24"/>
        </w:rPr>
        <w:t>újratervezési</w:t>
      </w:r>
      <w:proofErr w:type="spellEnd"/>
      <w:r w:rsidRPr="0057427D">
        <w:rPr>
          <w:rFonts w:ascii="Times New Roman" w:hAnsi="Times New Roman" w:cs="Times New Roman"/>
          <w:sz w:val="24"/>
          <w:szCs w:val="24"/>
        </w:rPr>
        <w:t xml:space="preserve"> feladatainak elvégzése.</w:t>
      </w:r>
    </w:p>
    <w:p w14:paraId="69EAA112" w14:textId="77777777" w:rsidR="00105466" w:rsidRPr="0057427D" w:rsidRDefault="00105466" w:rsidP="0057427D">
      <w:pPr>
        <w:spacing w:after="0"/>
        <w:ind w:left="567"/>
        <w:rPr>
          <w:rFonts w:ascii="Times New Roman" w:hAnsi="Times New Roman" w:cs="Times New Roman"/>
          <w:sz w:val="24"/>
          <w:szCs w:val="24"/>
        </w:rPr>
      </w:pPr>
    </w:p>
    <w:p w14:paraId="46C3501D" w14:textId="77777777" w:rsidR="00545072" w:rsidRPr="0057427D" w:rsidRDefault="00545072" w:rsidP="0057427D">
      <w:pPr>
        <w:spacing w:after="0"/>
        <w:ind w:left="567"/>
        <w:rPr>
          <w:rFonts w:ascii="Times New Roman" w:hAnsi="Times New Roman" w:cs="Times New Roman"/>
          <w:b/>
          <w:sz w:val="24"/>
          <w:szCs w:val="24"/>
        </w:rPr>
      </w:pPr>
      <w:r w:rsidRPr="0057427D">
        <w:rPr>
          <w:rFonts w:ascii="Times New Roman" w:hAnsi="Times New Roman" w:cs="Times New Roman"/>
          <w:b/>
          <w:sz w:val="24"/>
          <w:szCs w:val="24"/>
          <w:lang w:eastAsia="hu-HU"/>
        </w:rPr>
        <w:t>2.</w:t>
      </w:r>
      <w:r w:rsidRPr="0057427D">
        <w:rPr>
          <w:rFonts w:ascii="Times New Roman" w:hAnsi="Times New Roman" w:cs="Times New Roman"/>
          <w:b/>
          <w:sz w:val="24"/>
          <w:szCs w:val="24"/>
        </w:rPr>
        <w:t xml:space="preserve"> Programkészítés</w:t>
      </w:r>
    </w:p>
    <w:p w14:paraId="4DE539FB" w14:textId="64A04C9F"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Vállalkozó előállítja a FÖRI IKSZR Data Center és interfészei, valamint a Műszaki leírásban jelzett alkalmazások, modulok futtatható programkódját.</w:t>
      </w:r>
    </w:p>
    <w:p w14:paraId="66BD9625" w14:textId="77777777" w:rsidR="00105466" w:rsidRPr="0057427D" w:rsidRDefault="00105466" w:rsidP="0057427D">
      <w:pPr>
        <w:spacing w:after="0"/>
        <w:ind w:left="567"/>
        <w:rPr>
          <w:rFonts w:ascii="Times New Roman" w:hAnsi="Times New Roman" w:cs="Times New Roman"/>
          <w:sz w:val="24"/>
          <w:szCs w:val="24"/>
        </w:rPr>
      </w:pPr>
    </w:p>
    <w:p w14:paraId="67A8367E" w14:textId="77777777" w:rsidR="00545072" w:rsidRPr="0057427D" w:rsidRDefault="00545072" w:rsidP="0057427D">
      <w:pPr>
        <w:spacing w:after="0"/>
        <w:ind w:left="567"/>
        <w:rPr>
          <w:rFonts w:ascii="Times New Roman" w:hAnsi="Times New Roman" w:cs="Times New Roman"/>
          <w:b/>
          <w:sz w:val="24"/>
          <w:szCs w:val="24"/>
        </w:rPr>
      </w:pPr>
      <w:r w:rsidRPr="0057427D">
        <w:rPr>
          <w:rFonts w:ascii="Times New Roman" w:hAnsi="Times New Roman" w:cs="Times New Roman"/>
          <w:b/>
          <w:sz w:val="24"/>
          <w:szCs w:val="24"/>
          <w:lang w:eastAsia="hu-HU"/>
        </w:rPr>
        <w:t>3.</w:t>
      </w:r>
      <w:r w:rsidRPr="0057427D">
        <w:rPr>
          <w:rFonts w:ascii="Times New Roman" w:hAnsi="Times New Roman" w:cs="Times New Roman"/>
          <w:b/>
          <w:sz w:val="24"/>
          <w:szCs w:val="24"/>
        </w:rPr>
        <w:t xml:space="preserve"> Programtelepítés, paraméterezés</w:t>
      </w:r>
    </w:p>
    <w:p w14:paraId="3B3F70D7" w14:textId="4F0B7004"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Vállalkozó feladata az elkészült szoftverrendszer telepítése, finomhangolása, próbaüzemelésre előkészítése Megrendelő 1054 Budapest V. ker. Akadémia utca 1. szám alatti székhelyén Megrendelő által biztosított hardver és alapszoftver eszközökre.</w:t>
      </w:r>
    </w:p>
    <w:p w14:paraId="1235EF46" w14:textId="77777777" w:rsidR="00105466" w:rsidRPr="0057427D" w:rsidRDefault="00105466" w:rsidP="0057427D">
      <w:pPr>
        <w:spacing w:after="0"/>
        <w:ind w:left="567"/>
        <w:rPr>
          <w:rFonts w:ascii="Times New Roman" w:hAnsi="Times New Roman" w:cs="Times New Roman"/>
          <w:b/>
          <w:sz w:val="24"/>
          <w:szCs w:val="24"/>
          <w:lang w:eastAsia="hu-HU"/>
        </w:rPr>
      </w:pPr>
    </w:p>
    <w:p w14:paraId="16220C40" w14:textId="77777777" w:rsidR="00545072" w:rsidRPr="0057427D" w:rsidRDefault="00545072" w:rsidP="0057427D">
      <w:pPr>
        <w:spacing w:after="0"/>
        <w:ind w:left="567"/>
        <w:rPr>
          <w:rFonts w:ascii="Times New Roman" w:hAnsi="Times New Roman" w:cs="Times New Roman"/>
          <w:b/>
          <w:sz w:val="24"/>
          <w:szCs w:val="24"/>
        </w:rPr>
      </w:pPr>
      <w:r w:rsidRPr="0057427D">
        <w:rPr>
          <w:rFonts w:ascii="Times New Roman" w:hAnsi="Times New Roman" w:cs="Times New Roman"/>
          <w:b/>
          <w:sz w:val="24"/>
          <w:szCs w:val="24"/>
          <w:lang w:eastAsia="hu-HU"/>
        </w:rPr>
        <w:t>4.</w:t>
      </w:r>
      <w:r w:rsidRPr="0057427D">
        <w:rPr>
          <w:rFonts w:ascii="Times New Roman" w:hAnsi="Times New Roman" w:cs="Times New Roman"/>
          <w:b/>
          <w:sz w:val="24"/>
          <w:szCs w:val="24"/>
        </w:rPr>
        <w:t xml:space="preserve"> Felhasználói, átvételi teszt</w:t>
      </w:r>
    </w:p>
    <w:p w14:paraId="333CC286" w14:textId="1BBD4627"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A rendszer átvételi tesztelését Megrendelő biztosítja, de elvárja, hogy Vállalkozó a folyamatban konstruktív közreműködő legyen. A súlyos szoftverhibák (adat módosulást, vagy más módon adatvesztést eredményező hibák) 24 órán belül, egyéb hibák Vállalkozó minőségbiztosítási rendszerében meghatározott (PDCA) ciklus szerint, javítandók. A javítás ideje a teljesítés időszakában 3 nap, a jótállási időszakban 1 hét.</w:t>
      </w:r>
    </w:p>
    <w:p w14:paraId="3A28FE23" w14:textId="77777777" w:rsidR="00105466" w:rsidRPr="0057427D" w:rsidRDefault="00105466" w:rsidP="0057427D">
      <w:pPr>
        <w:spacing w:after="0"/>
        <w:ind w:left="567"/>
        <w:rPr>
          <w:rFonts w:ascii="Times New Roman" w:hAnsi="Times New Roman" w:cs="Times New Roman"/>
          <w:b/>
          <w:sz w:val="24"/>
          <w:szCs w:val="24"/>
          <w:lang w:eastAsia="hu-HU"/>
        </w:rPr>
      </w:pPr>
    </w:p>
    <w:p w14:paraId="2E5C3C5A" w14:textId="77777777" w:rsidR="00545072" w:rsidRPr="0057427D" w:rsidRDefault="00545072" w:rsidP="0057427D">
      <w:pPr>
        <w:spacing w:after="0"/>
        <w:ind w:left="567"/>
        <w:rPr>
          <w:rFonts w:ascii="Times New Roman" w:hAnsi="Times New Roman" w:cs="Times New Roman"/>
          <w:b/>
          <w:sz w:val="24"/>
          <w:szCs w:val="24"/>
        </w:rPr>
      </w:pPr>
      <w:r w:rsidRPr="0057427D">
        <w:rPr>
          <w:rFonts w:ascii="Times New Roman" w:hAnsi="Times New Roman" w:cs="Times New Roman"/>
          <w:b/>
          <w:sz w:val="24"/>
          <w:szCs w:val="24"/>
          <w:lang w:eastAsia="hu-HU"/>
        </w:rPr>
        <w:t xml:space="preserve">5. </w:t>
      </w:r>
      <w:r w:rsidRPr="0057427D">
        <w:rPr>
          <w:rFonts w:ascii="Times New Roman" w:hAnsi="Times New Roman" w:cs="Times New Roman"/>
          <w:b/>
          <w:sz w:val="24"/>
          <w:szCs w:val="24"/>
        </w:rPr>
        <w:t>Oktatás</w:t>
      </w:r>
    </w:p>
    <w:p w14:paraId="23840876" w14:textId="322C2A78" w:rsidR="00545072"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sz w:val="24"/>
          <w:szCs w:val="24"/>
        </w:rPr>
        <w:t>Vállalkozó készítsen oktatási tervet a FÖRI üzemeltetési szakembereinek – 3 fő szakember 8 óra tartamú - képzésére. A terv különösen a rendszerrel kapcsolatos speciális ismeretekre térjen ki részletesen. Az oktatás lebonyolítása a teljesítés részét képezi.</w:t>
      </w:r>
      <w:bookmarkEnd w:id="0"/>
    </w:p>
    <w:p w14:paraId="550A0612" w14:textId="403F7EEC" w:rsidR="00192203" w:rsidRPr="0057427D" w:rsidRDefault="00545072" w:rsidP="0057427D">
      <w:pPr>
        <w:spacing w:after="0"/>
        <w:ind w:left="567"/>
        <w:rPr>
          <w:rFonts w:ascii="Times New Roman" w:hAnsi="Times New Roman" w:cs="Times New Roman"/>
          <w:sz w:val="24"/>
          <w:szCs w:val="24"/>
        </w:rPr>
      </w:pPr>
      <w:r w:rsidRPr="0057427D">
        <w:rPr>
          <w:rFonts w:ascii="Times New Roman" w:hAnsi="Times New Roman" w:cs="Times New Roman"/>
          <w:color w:val="000000"/>
          <w:sz w:val="24"/>
          <w:szCs w:val="24"/>
        </w:rPr>
        <w:t>A további részletes feladat-meghatározást, feltételeket az 1. számú melléklet tartalmazza</w:t>
      </w:r>
      <w:r w:rsidRPr="0057427D">
        <w:rPr>
          <w:rFonts w:ascii="Times New Roman" w:hAnsi="Times New Roman" w:cs="Times New Roman"/>
          <w:b/>
          <w:color w:val="000000"/>
          <w:sz w:val="24"/>
          <w:szCs w:val="24"/>
        </w:rPr>
        <w:t>.</w:t>
      </w:r>
      <w:r w:rsidR="00192203" w:rsidRPr="0057427D">
        <w:rPr>
          <w:rFonts w:ascii="Times New Roman" w:hAnsi="Times New Roman" w:cs="Times New Roman"/>
          <w:sz w:val="24"/>
          <w:szCs w:val="24"/>
        </w:rPr>
        <w:tab/>
      </w:r>
    </w:p>
    <w:p w14:paraId="14428919" w14:textId="06479A5C" w:rsidR="00C93940" w:rsidRDefault="00690815" w:rsidP="0057427D">
      <w:pPr>
        <w:pStyle w:val="Listaszerbekezds"/>
        <w:numPr>
          <w:ilvl w:val="0"/>
          <w:numId w:val="1"/>
        </w:numPr>
        <w:spacing w:after="0"/>
        <w:ind w:left="0" w:firstLine="0"/>
        <w:outlineLvl w:val="0"/>
        <w:rPr>
          <w:rFonts w:ascii="Times New Roman" w:hAnsi="Times New Roman"/>
          <w:b/>
          <w:sz w:val="24"/>
          <w:szCs w:val="24"/>
        </w:rPr>
      </w:pPr>
      <w:r>
        <w:rPr>
          <w:rFonts w:ascii="Times New Roman" w:hAnsi="Times New Roman"/>
          <w:b/>
          <w:sz w:val="24"/>
          <w:szCs w:val="24"/>
        </w:rPr>
        <w:t xml:space="preserve">VÁLLALKOZÓ </w:t>
      </w:r>
      <w:r w:rsidR="00192203" w:rsidRPr="0057427D">
        <w:rPr>
          <w:rFonts w:ascii="Times New Roman" w:hAnsi="Times New Roman"/>
          <w:b/>
          <w:sz w:val="24"/>
          <w:szCs w:val="24"/>
        </w:rPr>
        <w:t>JOGAI ÉS KÖTELEZETTSÉGEI</w:t>
      </w:r>
    </w:p>
    <w:p w14:paraId="4BF559FE" w14:textId="77777777" w:rsidR="009538CD" w:rsidRPr="0057427D" w:rsidRDefault="009538CD" w:rsidP="009538CD">
      <w:pPr>
        <w:pStyle w:val="Listaszerbekezds"/>
        <w:spacing w:after="0"/>
        <w:ind w:left="0"/>
        <w:outlineLvl w:val="0"/>
        <w:rPr>
          <w:rFonts w:ascii="Times New Roman" w:hAnsi="Times New Roman"/>
          <w:b/>
          <w:sz w:val="24"/>
          <w:szCs w:val="24"/>
        </w:rPr>
      </w:pPr>
    </w:p>
    <w:p w14:paraId="59C645B9" w14:textId="3302D797" w:rsidR="00192203" w:rsidRDefault="002175E4" w:rsidP="0057427D">
      <w:pPr>
        <w:pStyle w:val="AOHead2"/>
        <w:keepNext w:val="0"/>
        <w:numPr>
          <w:ilvl w:val="1"/>
          <w:numId w:val="10"/>
        </w:numPr>
        <w:spacing w:before="0" w:line="240" w:lineRule="auto"/>
        <w:ind w:left="709" w:hanging="709"/>
        <w:rPr>
          <w:b w:val="0"/>
          <w:sz w:val="24"/>
          <w:szCs w:val="24"/>
          <w:lang w:val="hu-HU"/>
        </w:rPr>
      </w:pPr>
      <w:r w:rsidRPr="0057427D">
        <w:rPr>
          <w:b w:val="0"/>
          <w:sz w:val="24"/>
          <w:szCs w:val="24"/>
          <w:lang w:val="hu-HU"/>
        </w:rPr>
        <w:t>Vállalkozó kötelezettsége</w:t>
      </w:r>
      <w:r w:rsidR="00192203" w:rsidRPr="0057427D">
        <w:rPr>
          <w:b w:val="0"/>
          <w:sz w:val="24"/>
          <w:szCs w:val="24"/>
          <w:lang w:val="hu-HU"/>
        </w:rPr>
        <w:t xml:space="preserve"> a Szolgáltatás nyújtása a Szerződ</w:t>
      </w:r>
      <w:r w:rsidR="001E7778" w:rsidRPr="0057427D">
        <w:rPr>
          <w:b w:val="0"/>
          <w:sz w:val="24"/>
          <w:szCs w:val="24"/>
          <w:lang w:val="hu-HU"/>
        </w:rPr>
        <w:t>és, az Ajánlattételi Felhívás</w:t>
      </w:r>
      <w:r w:rsidR="00192203" w:rsidRPr="0057427D">
        <w:rPr>
          <w:b w:val="0"/>
          <w:sz w:val="24"/>
          <w:szCs w:val="24"/>
          <w:lang w:val="hu-HU"/>
        </w:rPr>
        <w:t xml:space="preserve"> és a </w:t>
      </w:r>
      <w:r w:rsidRPr="0057427D">
        <w:rPr>
          <w:b w:val="0"/>
          <w:sz w:val="24"/>
          <w:szCs w:val="24"/>
          <w:lang w:val="hu-HU"/>
        </w:rPr>
        <w:t xml:space="preserve">Közbeszerzési </w:t>
      </w:r>
      <w:r w:rsidR="001E7778" w:rsidRPr="0057427D">
        <w:rPr>
          <w:b w:val="0"/>
          <w:sz w:val="24"/>
          <w:szCs w:val="24"/>
          <w:lang w:val="hu-HU"/>
        </w:rPr>
        <w:t>Dokumentáció rendelkezései</w:t>
      </w:r>
      <w:r w:rsidR="00192203" w:rsidRPr="0057427D">
        <w:rPr>
          <w:b w:val="0"/>
          <w:sz w:val="24"/>
          <w:szCs w:val="24"/>
          <w:lang w:val="hu-HU"/>
        </w:rPr>
        <w:t>, val</w:t>
      </w:r>
      <w:r w:rsidR="001E7778" w:rsidRPr="0057427D">
        <w:rPr>
          <w:b w:val="0"/>
          <w:sz w:val="24"/>
          <w:szCs w:val="24"/>
          <w:lang w:val="hu-HU"/>
        </w:rPr>
        <w:t xml:space="preserve">amint a jogszabályi előírások, és </w:t>
      </w:r>
      <w:r w:rsidR="00812611" w:rsidRPr="0057427D">
        <w:rPr>
          <w:b w:val="0"/>
          <w:sz w:val="24"/>
          <w:szCs w:val="24"/>
          <w:lang w:val="hu-HU"/>
        </w:rPr>
        <w:t>a Megrendelő elvárásai szerint</w:t>
      </w:r>
      <w:r w:rsidR="00192203" w:rsidRPr="0057427D">
        <w:rPr>
          <w:b w:val="0"/>
          <w:sz w:val="24"/>
          <w:szCs w:val="24"/>
          <w:lang w:val="hu-HU"/>
        </w:rPr>
        <w:t>.</w:t>
      </w:r>
    </w:p>
    <w:p w14:paraId="1E8A312E" w14:textId="77777777" w:rsidR="009538CD" w:rsidRPr="009538CD" w:rsidRDefault="009538CD" w:rsidP="009538CD">
      <w:pPr>
        <w:rPr>
          <w:lang w:eastAsia="hu-HU"/>
        </w:rPr>
      </w:pPr>
    </w:p>
    <w:p w14:paraId="5A2C5026" w14:textId="73BB9EDB" w:rsidR="00192203" w:rsidRDefault="00192203" w:rsidP="0057427D">
      <w:pPr>
        <w:pStyle w:val="AOHead2"/>
        <w:keepNext w:val="0"/>
        <w:numPr>
          <w:ilvl w:val="1"/>
          <w:numId w:val="10"/>
        </w:numPr>
        <w:spacing w:before="0" w:line="240" w:lineRule="auto"/>
        <w:ind w:left="709" w:hanging="709"/>
        <w:rPr>
          <w:b w:val="0"/>
          <w:sz w:val="24"/>
          <w:szCs w:val="24"/>
          <w:lang w:val="hu-HU"/>
        </w:rPr>
      </w:pPr>
      <w:r w:rsidRPr="0057427D">
        <w:rPr>
          <w:b w:val="0"/>
          <w:sz w:val="24"/>
          <w:szCs w:val="24"/>
          <w:lang w:val="hu-HU"/>
        </w:rPr>
        <w:t>Vállalkozó kijelenti és szavatolja, hogy a Szerződés tárgyát képező 1.</w:t>
      </w:r>
      <w:r w:rsidR="00CD1105" w:rsidRPr="0057427D">
        <w:rPr>
          <w:b w:val="0"/>
          <w:sz w:val="24"/>
          <w:szCs w:val="24"/>
          <w:lang w:val="hu-HU"/>
        </w:rPr>
        <w:t>1</w:t>
      </w:r>
      <w:r w:rsidR="00531D28" w:rsidRPr="0057427D">
        <w:rPr>
          <w:b w:val="0"/>
          <w:sz w:val="24"/>
          <w:szCs w:val="24"/>
          <w:lang w:val="hu-HU"/>
        </w:rPr>
        <w:t xml:space="preserve"> és 1.4</w:t>
      </w:r>
      <w:r w:rsidRPr="0057427D">
        <w:rPr>
          <w:b w:val="0"/>
          <w:sz w:val="24"/>
          <w:szCs w:val="24"/>
          <w:lang w:val="hu-HU"/>
        </w:rPr>
        <w:t xml:space="preserve"> pontban rögzített tevékenység</w:t>
      </w:r>
      <w:r w:rsidR="009B37C4" w:rsidRPr="0057427D">
        <w:rPr>
          <w:b w:val="0"/>
          <w:sz w:val="24"/>
          <w:szCs w:val="24"/>
          <w:lang w:val="hu-HU"/>
        </w:rPr>
        <w:t>ek</w:t>
      </w:r>
      <w:r w:rsidRPr="0057427D">
        <w:rPr>
          <w:b w:val="0"/>
          <w:sz w:val="24"/>
          <w:szCs w:val="24"/>
          <w:lang w:val="hu-HU"/>
        </w:rPr>
        <w:t xml:space="preserve"> a tevékenységi körébe tartoz</w:t>
      </w:r>
      <w:r w:rsidR="00866010" w:rsidRPr="0057427D">
        <w:rPr>
          <w:b w:val="0"/>
          <w:sz w:val="24"/>
          <w:szCs w:val="24"/>
          <w:lang w:val="hu-HU"/>
        </w:rPr>
        <w:t>nak</w:t>
      </w:r>
      <w:r w:rsidRPr="0057427D">
        <w:rPr>
          <w:b w:val="0"/>
          <w:sz w:val="24"/>
          <w:szCs w:val="24"/>
          <w:lang w:val="hu-HU"/>
        </w:rPr>
        <w:t>, továbbá az</w:t>
      </w:r>
      <w:r w:rsidR="00866010" w:rsidRPr="0057427D">
        <w:rPr>
          <w:b w:val="0"/>
          <w:sz w:val="24"/>
          <w:szCs w:val="24"/>
          <w:lang w:val="hu-HU"/>
        </w:rPr>
        <w:t>ok</w:t>
      </w:r>
      <w:r w:rsidRPr="0057427D">
        <w:rPr>
          <w:b w:val="0"/>
          <w:sz w:val="24"/>
          <w:szCs w:val="24"/>
          <w:lang w:val="hu-HU"/>
        </w:rPr>
        <w:t xml:space="preserve"> annak elvégzéséhez szükséges tapasztalattal, szakértelemmel rendelkezik, illetve a teljesítés során folyamatosan rendelkezni fog.</w:t>
      </w:r>
    </w:p>
    <w:p w14:paraId="368D6543" w14:textId="77777777" w:rsidR="009538CD" w:rsidRPr="009538CD" w:rsidRDefault="009538CD" w:rsidP="009538CD">
      <w:pPr>
        <w:rPr>
          <w:lang w:eastAsia="hu-HU"/>
        </w:rPr>
      </w:pPr>
    </w:p>
    <w:p w14:paraId="1A2BDD58" w14:textId="6D8BCE2F" w:rsidR="00192203" w:rsidRDefault="00192203" w:rsidP="0057427D">
      <w:pPr>
        <w:pStyle w:val="AOHead2"/>
        <w:keepNext w:val="0"/>
        <w:numPr>
          <w:ilvl w:val="1"/>
          <w:numId w:val="10"/>
        </w:numPr>
        <w:spacing w:before="0" w:line="240" w:lineRule="auto"/>
        <w:ind w:left="709" w:hanging="709"/>
        <w:rPr>
          <w:b w:val="0"/>
          <w:sz w:val="24"/>
          <w:szCs w:val="24"/>
          <w:lang w:val="hu-HU"/>
        </w:rPr>
      </w:pPr>
      <w:r w:rsidRPr="0057427D">
        <w:rPr>
          <w:b w:val="0"/>
          <w:sz w:val="24"/>
          <w:szCs w:val="24"/>
          <w:lang w:val="hu-HU"/>
        </w:rPr>
        <w:t>Jelen Szerződést a Vállalkozó a Megrendelő utasításai szerint és érdekének megfelelően köteles teljesíteni. A Megrendelőnek jogszabályba vagy szakmai követelménybe ütköző utasításaira Vállalkozó köteles a Megrendelő figyelmét felhívni. Vállalkozó a Megrendelő utasításaitól csak abban az esetben térhet el, ha ezt a Megrendelő érdeke feltétlenül megköveteli, és a Megrendelő előzetes értesítésére már nincs mód.</w:t>
      </w:r>
    </w:p>
    <w:p w14:paraId="697293FA" w14:textId="77777777" w:rsidR="009538CD" w:rsidRPr="009538CD" w:rsidRDefault="009538CD" w:rsidP="009538CD">
      <w:pPr>
        <w:rPr>
          <w:lang w:eastAsia="hu-HU"/>
        </w:rPr>
      </w:pPr>
    </w:p>
    <w:p w14:paraId="105258E9" w14:textId="204DB51F" w:rsidR="00192203" w:rsidRDefault="00192203" w:rsidP="0057427D">
      <w:pPr>
        <w:pStyle w:val="AOHead2"/>
        <w:keepNext w:val="0"/>
        <w:numPr>
          <w:ilvl w:val="1"/>
          <w:numId w:val="10"/>
        </w:numPr>
        <w:spacing w:before="0" w:line="240" w:lineRule="auto"/>
        <w:ind w:left="709" w:hanging="709"/>
        <w:rPr>
          <w:b w:val="0"/>
          <w:sz w:val="24"/>
          <w:szCs w:val="24"/>
          <w:lang w:val="hu-HU"/>
        </w:rPr>
      </w:pPr>
      <w:r w:rsidRPr="0057427D">
        <w:rPr>
          <w:b w:val="0"/>
          <w:sz w:val="24"/>
          <w:szCs w:val="24"/>
          <w:lang w:val="hu-HU"/>
        </w:rPr>
        <w:t>Vállalkozó teljes felelősséggel tartozik a Szerződésben foglalt feladatok teljesítéséért, akkor is, ha egyes feladatok, rész-szolgáltatások teljesítéséhez a Kbt. rendelkezéseinek, valamint a jelen Szerződésben foglaltak betartásával alvállalkozókat vesz igénybe.</w:t>
      </w:r>
    </w:p>
    <w:p w14:paraId="07DA05BF" w14:textId="77777777" w:rsidR="009538CD" w:rsidRPr="009538CD" w:rsidRDefault="009538CD" w:rsidP="009538CD">
      <w:pPr>
        <w:rPr>
          <w:lang w:eastAsia="hu-HU"/>
        </w:rPr>
      </w:pPr>
    </w:p>
    <w:p w14:paraId="322F70C5" w14:textId="305A318A" w:rsidR="00192203" w:rsidRDefault="00192203" w:rsidP="0057427D">
      <w:pPr>
        <w:pStyle w:val="AOHead2"/>
        <w:keepNext w:val="0"/>
        <w:numPr>
          <w:ilvl w:val="1"/>
          <w:numId w:val="10"/>
        </w:numPr>
        <w:spacing w:before="0" w:line="240" w:lineRule="auto"/>
        <w:ind w:left="709" w:hanging="709"/>
        <w:rPr>
          <w:b w:val="0"/>
          <w:sz w:val="24"/>
          <w:szCs w:val="24"/>
          <w:lang w:val="hu-HU"/>
        </w:rPr>
      </w:pPr>
      <w:r w:rsidRPr="0057427D">
        <w:rPr>
          <w:b w:val="0"/>
          <w:sz w:val="24"/>
          <w:szCs w:val="24"/>
          <w:lang w:val="hu-HU"/>
        </w:rPr>
        <w:lastRenderedPageBreak/>
        <w:t>Vállalkozó a saját teljesítésének irányítására és a Megrendelővel való napi kapcsolattartásra a Vállalkozási Szerződ</w:t>
      </w:r>
      <w:r w:rsidR="00812611" w:rsidRPr="0057427D">
        <w:rPr>
          <w:b w:val="0"/>
          <w:sz w:val="24"/>
          <w:szCs w:val="24"/>
          <w:lang w:val="hu-HU"/>
        </w:rPr>
        <w:t>ésben kapcsolattartókat nevez meg</w:t>
      </w:r>
      <w:r w:rsidRPr="0057427D">
        <w:rPr>
          <w:b w:val="0"/>
          <w:sz w:val="24"/>
          <w:szCs w:val="24"/>
          <w:lang w:val="hu-HU"/>
        </w:rPr>
        <w:t>.</w:t>
      </w:r>
    </w:p>
    <w:p w14:paraId="521B1254" w14:textId="77777777" w:rsidR="009538CD" w:rsidRPr="009538CD" w:rsidRDefault="009538CD" w:rsidP="009538CD">
      <w:pPr>
        <w:rPr>
          <w:lang w:eastAsia="hu-HU"/>
        </w:rPr>
      </w:pPr>
    </w:p>
    <w:p w14:paraId="3DD239C0" w14:textId="46AB4F8D" w:rsidR="00192203" w:rsidRDefault="00192203" w:rsidP="0057427D">
      <w:pPr>
        <w:pStyle w:val="AOHead2"/>
        <w:keepNext w:val="0"/>
        <w:numPr>
          <w:ilvl w:val="1"/>
          <w:numId w:val="10"/>
        </w:numPr>
        <w:spacing w:before="0" w:line="240" w:lineRule="auto"/>
        <w:ind w:left="709" w:hanging="709"/>
        <w:rPr>
          <w:b w:val="0"/>
          <w:sz w:val="24"/>
          <w:szCs w:val="24"/>
          <w:lang w:val="hu-HU" w:eastAsia="ar-SA"/>
        </w:rPr>
      </w:pPr>
      <w:r w:rsidRPr="0057427D">
        <w:rPr>
          <w:b w:val="0"/>
          <w:sz w:val="24"/>
          <w:szCs w:val="24"/>
          <w:lang w:val="hu-HU"/>
        </w:rPr>
        <w:t>Vállalkozó kötelezettsége a Megrendelő haladéktalan tájékoztatása a teljesítés során esetleg felmerülő minden ol</w:t>
      </w:r>
      <w:r w:rsidRPr="0057427D">
        <w:rPr>
          <w:b w:val="0"/>
          <w:sz w:val="24"/>
          <w:szCs w:val="24"/>
          <w:lang w:val="hu-HU" w:eastAsia="ar-SA"/>
        </w:rPr>
        <w:t xml:space="preserve">yan körülményről, amely a Szerződés teljesítését veszélyezteti vagy gátolja. A késedelmes tájékoztatásból eredő károkért Vállalkozó </w:t>
      </w:r>
      <w:r w:rsidR="00ED2BE1">
        <w:rPr>
          <w:b w:val="0"/>
          <w:sz w:val="24"/>
          <w:szCs w:val="24"/>
          <w:lang w:val="hu-HU" w:eastAsia="ar-SA"/>
        </w:rPr>
        <w:t xml:space="preserve">a jelen </w:t>
      </w:r>
      <w:r w:rsidR="00ED2BE1" w:rsidRPr="000028EA">
        <w:rPr>
          <w:b w:val="0"/>
          <w:sz w:val="24"/>
          <w:szCs w:val="24"/>
          <w:shd w:val="clear" w:color="auto" w:fill="FFFFFF" w:themeFill="background1"/>
          <w:lang w:val="hu-HU" w:eastAsia="ar-SA"/>
        </w:rPr>
        <w:t xml:space="preserve">Szerződés </w:t>
      </w:r>
      <w:r w:rsidR="009B37A8" w:rsidRPr="000028EA">
        <w:rPr>
          <w:b w:val="0"/>
          <w:sz w:val="24"/>
          <w:szCs w:val="24"/>
          <w:shd w:val="clear" w:color="auto" w:fill="FFFFFF" w:themeFill="background1"/>
          <w:lang w:val="hu-HU" w:eastAsia="ar-SA"/>
        </w:rPr>
        <w:t xml:space="preserve">8. </w:t>
      </w:r>
      <w:r w:rsidR="00B17498" w:rsidRPr="000028EA">
        <w:rPr>
          <w:b w:val="0"/>
          <w:sz w:val="24"/>
          <w:szCs w:val="24"/>
          <w:shd w:val="clear" w:color="auto" w:fill="FFFFFF" w:themeFill="background1"/>
          <w:lang w:val="hu-HU" w:eastAsia="ar-SA"/>
        </w:rPr>
        <w:t>fejezetében</w:t>
      </w:r>
      <w:r w:rsidR="00ED2BE1">
        <w:rPr>
          <w:b w:val="0"/>
          <w:sz w:val="24"/>
          <w:szCs w:val="24"/>
          <w:lang w:val="hu-HU" w:eastAsia="ar-SA"/>
        </w:rPr>
        <w:t xml:space="preserve"> meghatározottak szerint fele</w:t>
      </w:r>
      <w:r w:rsidR="00B17498">
        <w:rPr>
          <w:b w:val="0"/>
          <w:sz w:val="24"/>
          <w:szCs w:val="24"/>
          <w:lang w:val="hu-HU" w:eastAsia="ar-SA"/>
        </w:rPr>
        <w:t>l</w:t>
      </w:r>
      <w:r w:rsidRPr="0057427D">
        <w:rPr>
          <w:b w:val="0"/>
          <w:sz w:val="24"/>
          <w:szCs w:val="24"/>
          <w:lang w:val="hu-HU" w:eastAsia="ar-SA"/>
        </w:rPr>
        <w:t>.</w:t>
      </w:r>
    </w:p>
    <w:p w14:paraId="739B0537" w14:textId="77777777" w:rsidR="009538CD" w:rsidRPr="009538CD" w:rsidRDefault="009538CD" w:rsidP="009538CD">
      <w:pPr>
        <w:rPr>
          <w:lang w:eastAsia="ar-SA"/>
        </w:rPr>
      </w:pPr>
    </w:p>
    <w:p w14:paraId="6BE8F78F" w14:textId="168E0E92" w:rsidR="00192203" w:rsidRPr="0057427D" w:rsidRDefault="00192203" w:rsidP="0057427D">
      <w:pPr>
        <w:pStyle w:val="AOHead2"/>
        <w:keepNext w:val="0"/>
        <w:numPr>
          <w:ilvl w:val="1"/>
          <w:numId w:val="10"/>
        </w:numPr>
        <w:spacing w:before="0" w:line="240" w:lineRule="auto"/>
        <w:ind w:left="709" w:hanging="709"/>
        <w:rPr>
          <w:b w:val="0"/>
          <w:sz w:val="24"/>
          <w:szCs w:val="24"/>
          <w:lang w:val="hu-HU" w:eastAsia="ar-SA"/>
        </w:rPr>
      </w:pPr>
      <w:r w:rsidRPr="0057427D">
        <w:rPr>
          <w:b w:val="0"/>
          <w:sz w:val="24"/>
          <w:szCs w:val="24"/>
          <w:lang w:val="hu-HU" w:eastAsia="ar-SA"/>
        </w:rPr>
        <w:t>Vállalkozó szavatolja:</w:t>
      </w:r>
    </w:p>
    <w:p w14:paraId="636E234E" w14:textId="77777777" w:rsidR="00192203" w:rsidRPr="0057427D" w:rsidRDefault="00192203" w:rsidP="0057427D">
      <w:pPr>
        <w:pStyle w:val="Listaszerbekezds"/>
        <w:numPr>
          <w:ilvl w:val="0"/>
          <w:numId w:val="8"/>
        </w:numPr>
        <w:spacing w:after="0"/>
        <w:ind w:left="1276" w:hanging="567"/>
        <w:outlineLvl w:val="2"/>
        <w:rPr>
          <w:rFonts w:ascii="Times New Roman" w:hAnsi="Times New Roman"/>
          <w:sz w:val="24"/>
          <w:szCs w:val="24"/>
        </w:rPr>
      </w:pPr>
      <w:r w:rsidRPr="0057427D">
        <w:rPr>
          <w:rFonts w:ascii="Times New Roman" w:hAnsi="Times New Roman"/>
          <w:sz w:val="24"/>
          <w:szCs w:val="24"/>
        </w:rPr>
        <w:t xml:space="preserve">A Szerződésben foglalt feladatok elvégzéséhez alvállalkozóival együtt megfelelő szakértelemmel, gondossággal, </w:t>
      </w:r>
      <w:proofErr w:type="gramStart"/>
      <w:r w:rsidRPr="0057427D">
        <w:rPr>
          <w:rFonts w:ascii="Times New Roman" w:hAnsi="Times New Roman"/>
          <w:sz w:val="24"/>
          <w:szCs w:val="24"/>
        </w:rPr>
        <w:t xml:space="preserve">tapasztalattal, </w:t>
      </w:r>
      <w:proofErr w:type="gramEnd"/>
      <w:r w:rsidRPr="0057427D">
        <w:rPr>
          <w:rFonts w:ascii="Times New Roman" w:hAnsi="Times New Roman"/>
          <w:sz w:val="24"/>
          <w:szCs w:val="24"/>
        </w:rPr>
        <w:t>és szakmai gyakorlattal rendelkezik;</w:t>
      </w:r>
    </w:p>
    <w:p w14:paraId="134D5901" w14:textId="77777777" w:rsidR="00192203" w:rsidRPr="0057427D" w:rsidRDefault="00192203" w:rsidP="0057427D">
      <w:pPr>
        <w:pStyle w:val="Listaszerbekezds"/>
        <w:numPr>
          <w:ilvl w:val="0"/>
          <w:numId w:val="8"/>
        </w:numPr>
        <w:spacing w:after="0"/>
        <w:ind w:left="1276" w:hanging="567"/>
        <w:outlineLvl w:val="2"/>
        <w:rPr>
          <w:rFonts w:ascii="Times New Roman" w:hAnsi="Times New Roman"/>
          <w:sz w:val="24"/>
          <w:szCs w:val="24"/>
        </w:rPr>
      </w:pPr>
      <w:r w:rsidRPr="0057427D">
        <w:rPr>
          <w:rFonts w:ascii="Times New Roman" w:hAnsi="Times New Roman"/>
          <w:sz w:val="24"/>
          <w:szCs w:val="24"/>
        </w:rPr>
        <w:t xml:space="preserve">A Szerződésben meghatározott feladatok elvégzését, </w:t>
      </w:r>
      <w:proofErr w:type="gramStart"/>
      <w:r w:rsidRPr="0057427D">
        <w:rPr>
          <w:rFonts w:ascii="Times New Roman" w:hAnsi="Times New Roman"/>
          <w:sz w:val="24"/>
          <w:szCs w:val="24"/>
        </w:rPr>
        <w:t>illetőleg</w:t>
      </w:r>
      <w:proofErr w:type="gramEnd"/>
      <w:r w:rsidRPr="0057427D">
        <w:rPr>
          <w:rFonts w:ascii="Times New Roman" w:hAnsi="Times New Roman"/>
          <w:sz w:val="24"/>
          <w:szCs w:val="24"/>
        </w:rPr>
        <w:t xml:space="preserve"> hogy a Szerződés </w:t>
      </w:r>
      <w:r w:rsidRPr="0057427D">
        <w:rPr>
          <w:rFonts w:ascii="Times New Roman" w:hAnsi="Times New Roman"/>
          <w:i/>
          <w:sz w:val="24"/>
          <w:szCs w:val="24"/>
        </w:rPr>
        <w:t>1</w:t>
      </w:r>
      <w:r w:rsidRPr="0057427D">
        <w:rPr>
          <w:rFonts w:ascii="Times New Roman" w:hAnsi="Times New Roman"/>
          <w:i/>
          <w:iCs/>
          <w:sz w:val="24"/>
          <w:szCs w:val="24"/>
        </w:rPr>
        <w:t>. sz. mellékletét</w:t>
      </w:r>
      <w:r w:rsidRPr="0057427D">
        <w:rPr>
          <w:rFonts w:ascii="Times New Roman" w:hAnsi="Times New Roman"/>
          <w:sz w:val="24"/>
          <w:szCs w:val="24"/>
        </w:rPr>
        <w:t xml:space="preserve"> képező Ajánlatát a feladatok elvégzéséhez szükséges lényeges információk birtokában vállalta;</w:t>
      </w:r>
    </w:p>
    <w:p w14:paraId="195C43E6" w14:textId="77777777" w:rsidR="00192203" w:rsidRPr="0057427D" w:rsidRDefault="00192203" w:rsidP="0057427D">
      <w:pPr>
        <w:pStyle w:val="Listaszerbekezds"/>
        <w:numPr>
          <w:ilvl w:val="0"/>
          <w:numId w:val="8"/>
        </w:numPr>
        <w:spacing w:after="0"/>
        <w:ind w:left="1276" w:hanging="567"/>
        <w:outlineLvl w:val="2"/>
        <w:rPr>
          <w:rFonts w:ascii="Times New Roman" w:hAnsi="Times New Roman"/>
          <w:sz w:val="24"/>
          <w:szCs w:val="24"/>
          <w:lang w:eastAsia="ar-SA"/>
        </w:rPr>
      </w:pPr>
      <w:r w:rsidRPr="0057427D">
        <w:rPr>
          <w:rFonts w:ascii="Times New Roman" w:hAnsi="Times New Roman"/>
          <w:sz w:val="24"/>
          <w:szCs w:val="24"/>
        </w:rPr>
        <w:t>A Szerződés megkötése nem sérti harmadik felekkel kötött szerződéseit, illetve ilyen harmadik személyek jogait.</w:t>
      </w:r>
    </w:p>
    <w:p w14:paraId="376932E7" w14:textId="77777777" w:rsidR="008A115F" w:rsidRPr="0057427D" w:rsidRDefault="008A115F" w:rsidP="0057427D">
      <w:pPr>
        <w:pStyle w:val="Listaszerbekezds"/>
        <w:spacing w:after="0"/>
        <w:ind w:left="709"/>
        <w:outlineLvl w:val="2"/>
        <w:rPr>
          <w:rFonts w:ascii="Times New Roman" w:hAnsi="Times New Roman"/>
          <w:sz w:val="24"/>
          <w:szCs w:val="24"/>
          <w:lang w:eastAsia="ar-SA"/>
        </w:rPr>
      </w:pPr>
    </w:p>
    <w:p w14:paraId="2517BE3D" w14:textId="015DB283" w:rsidR="00404537" w:rsidRPr="009538CD" w:rsidRDefault="00192203" w:rsidP="0057427D">
      <w:pPr>
        <w:pStyle w:val="Listaszerbekezds"/>
        <w:numPr>
          <w:ilvl w:val="0"/>
          <w:numId w:val="1"/>
        </w:numPr>
        <w:spacing w:after="0"/>
        <w:ind w:left="0" w:firstLine="0"/>
        <w:outlineLvl w:val="0"/>
        <w:rPr>
          <w:rFonts w:ascii="Times New Roman" w:hAnsi="Times New Roman"/>
          <w:b/>
          <w:bCs/>
          <w:sz w:val="24"/>
          <w:szCs w:val="24"/>
        </w:rPr>
      </w:pPr>
      <w:r w:rsidRPr="0057427D">
        <w:rPr>
          <w:rFonts w:ascii="Times New Roman" w:hAnsi="Times New Roman"/>
          <w:b/>
          <w:bCs/>
          <w:caps/>
          <w:kern w:val="28"/>
          <w:sz w:val="24"/>
          <w:szCs w:val="24"/>
        </w:rPr>
        <w:t xml:space="preserve">VÁLLALKOZÁSI DÍJ, FIZETÉSI FELTÉTELEK </w:t>
      </w:r>
    </w:p>
    <w:p w14:paraId="1D2413FB" w14:textId="77777777" w:rsidR="009538CD" w:rsidRPr="0057427D" w:rsidRDefault="009538CD" w:rsidP="009538CD">
      <w:pPr>
        <w:pStyle w:val="Listaszerbekezds"/>
        <w:spacing w:after="0"/>
        <w:ind w:left="0"/>
        <w:outlineLvl w:val="0"/>
        <w:rPr>
          <w:rFonts w:ascii="Times New Roman" w:hAnsi="Times New Roman"/>
          <w:b/>
          <w:bCs/>
          <w:sz w:val="24"/>
          <w:szCs w:val="24"/>
        </w:rPr>
      </w:pPr>
    </w:p>
    <w:p w14:paraId="205B73FD" w14:textId="322309CB" w:rsidR="00192203" w:rsidRDefault="008E3EFD" w:rsidP="0057427D">
      <w:pPr>
        <w:pStyle w:val="AOHead2"/>
        <w:numPr>
          <w:ilvl w:val="1"/>
          <w:numId w:val="11"/>
        </w:numPr>
        <w:spacing w:before="0" w:line="240" w:lineRule="auto"/>
        <w:ind w:left="709" w:hanging="709"/>
        <w:rPr>
          <w:b w:val="0"/>
          <w:sz w:val="24"/>
          <w:szCs w:val="24"/>
          <w:lang w:val="hu-HU"/>
        </w:rPr>
      </w:pPr>
      <w:r w:rsidRPr="0057427D">
        <w:rPr>
          <w:b w:val="0"/>
          <w:sz w:val="24"/>
          <w:szCs w:val="24"/>
          <w:lang w:val="hu-HU"/>
        </w:rPr>
        <w:t xml:space="preserve">Megrendelő előleget nem fizet. </w:t>
      </w:r>
      <w:r w:rsidR="00192203" w:rsidRPr="0057427D">
        <w:rPr>
          <w:b w:val="0"/>
          <w:sz w:val="24"/>
          <w:szCs w:val="24"/>
          <w:lang w:val="hu-HU"/>
        </w:rPr>
        <w:t>Vállalkozó a jelen Szerződésben vállalt feladatok teljesítéséért a közbeszerzési eljárásban</w:t>
      </w:r>
      <w:r w:rsidR="00664BD8">
        <w:rPr>
          <w:b w:val="0"/>
          <w:sz w:val="24"/>
          <w:szCs w:val="24"/>
          <w:lang w:val="hu-HU"/>
        </w:rPr>
        <w:t xml:space="preserve"> a tárgyalások </w:t>
      </w:r>
      <w:proofErr w:type="spellStart"/>
      <w:r w:rsidR="00664BD8">
        <w:rPr>
          <w:b w:val="0"/>
          <w:sz w:val="24"/>
          <w:szCs w:val="24"/>
          <w:lang w:val="hu-HU"/>
        </w:rPr>
        <w:t>lezárultát</w:t>
      </w:r>
      <w:proofErr w:type="spellEnd"/>
      <w:r w:rsidR="00664BD8">
        <w:rPr>
          <w:b w:val="0"/>
          <w:sz w:val="24"/>
          <w:szCs w:val="24"/>
          <w:lang w:val="hu-HU"/>
        </w:rPr>
        <w:t xml:space="preserve"> követően</w:t>
      </w:r>
      <w:r w:rsidR="00192203" w:rsidRPr="0057427D">
        <w:rPr>
          <w:sz w:val="24"/>
          <w:szCs w:val="24"/>
          <w:lang w:val="hu-HU"/>
        </w:rPr>
        <w:t xml:space="preserve"> </w:t>
      </w:r>
      <w:r w:rsidR="00192203" w:rsidRPr="0057427D">
        <w:rPr>
          <w:b w:val="0"/>
          <w:sz w:val="24"/>
          <w:szCs w:val="24"/>
          <w:lang w:val="hu-HU"/>
        </w:rPr>
        <w:t xml:space="preserve">beadott </w:t>
      </w:r>
      <w:r w:rsidR="00664BD8">
        <w:rPr>
          <w:b w:val="0"/>
          <w:sz w:val="24"/>
          <w:szCs w:val="24"/>
          <w:lang w:val="hu-HU"/>
        </w:rPr>
        <w:t xml:space="preserve">végleges </w:t>
      </w:r>
      <w:r w:rsidR="00192203" w:rsidRPr="0057427D">
        <w:rPr>
          <w:b w:val="0"/>
          <w:sz w:val="24"/>
          <w:szCs w:val="24"/>
          <w:lang w:val="hu-HU"/>
        </w:rPr>
        <w:t>nye</w:t>
      </w:r>
      <w:r w:rsidR="00812611" w:rsidRPr="0057427D">
        <w:rPr>
          <w:b w:val="0"/>
          <w:sz w:val="24"/>
          <w:szCs w:val="24"/>
          <w:lang w:val="hu-HU"/>
        </w:rPr>
        <w:t xml:space="preserve">rtes ajánlatában meghatározott </w:t>
      </w:r>
      <w:r w:rsidR="00192203" w:rsidRPr="0057427D">
        <w:rPr>
          <w:b w:val="0"/>
          <w:sz w:val="24"/>
          <w:szCs w:val="24"/>
          <w:lang w:val="hu-HU"/>
        </w:rPr>
        <w:t>ajánlati árra, m</w:t>
      </w:r>
      <w:r w:rsidR="009B37C4" w:rsidRPr="0057427D">
        <w:rPr>
          <w:b w:val="0"/>
          <w:sz w:val="24"/>
          <w:szCs w:val="24"/>
          <w:lang w:val="hu-HU"/>
        </w:rPr>
        <w:t xml:space="preserve">int </w:t>
      </w:r>
      <w:r w:rsidR="00EE534E" w:rsidRPr="0057427D">
        <w:rPr>
          <w:b w:val="0"/>
          <w:sz w:val="24"/>
          <w:szCs w:val="24"/>
          <w:lang w:val="hu-HU"/>
        </w:rPr>
        <w:t>átalánydíjra</w:t>
      </w:r>
      <w:r w:rsidR="00812611" w:rsidRPr="0057427D">
        <w:rPr>
          <w:b w:val="0"/>
          <w:sz w:val="24"/>
          <w:szCs w:val="24"/>
          <w:lang w:val="hu-HU"/>
        </w:rPr>
        <w:t xml:space="preserve"> </w:t>
      </w:r>
      <w:r w:rsidR="00EE534E" w:rsidRPr="0057427D">
        <w:rPr>
          <w:b w:val="0"/>
          <w:sz w:val="24"/>
          <w:szCs w:val="24"/>
          <w:lang w:val="hu-HU"/>
        </w:rPr>
        <w:t>(</w:t>
      </w:r>
      <w:r w:rsidR="00EE534E" w:rsidRPr="0057427D">
        <w:rPr>
          <w:sz w:val="24"/>
          <w:szCs w:val="24"/>
          <w:lang w:val="hu-HU"/>
        </w:rPr>
        <w:t>Vállalkozási Díj</w:t>
      </w:r>
      <w:r w:rsidR="00EE534E" w:rsidRPr="0057427D">
        <w:rPr>
          <w:b w:val="0"/>
          <w:sz w:val="24"/>
          <w:szCs w:val="24"/>
          <w:lang w:val="hu-HU"/>
        </w:rPr>
        <w:t>)</w:t>
      </w:r>
      <w:r w:rsidR="009B37C4" w:rsidRPr="0057427D">
        <w:rPr>
          <w:b w:val="0"/>
          <w:sz w:val="24"/>
          <w:szCs w:val="24"/>
          <w:lang w:val="hu-HU"/>
        </w:rPr>
        <w:t xml:space="preserve"> </w:t>
      </w:r>
      <w:r w:rsidR="00192203" w:rsidRPr="0057427D">
        <w:rPr>
          <w:b w:val="0"/>
          <w:sz w:val="24"/>
          <w:szCs w:val="24"/>
          <w:lang w:val="hu-HU"/>
        </w:rPr>
        <w:t xml:space="preserve">jogosult. </w:t>
      </w:r>
      <w:r w:rsidR="00812611" w:rsidRPr="0057427D">
        <w:rPr>
          <w:b w:val="0"/>
          <w:sz w:val="24"/>
          <w:szCs w:val="24"/>
          <w:lang w:val="hu-HU"/>
        </w:rPr>
        <w:t>A</w:t>
      </w:r>
      <w:r w:rsidR="00B73B8D" w:rsidRPr="0057427D">
        <w:rPr>
          <w:b w:val="0"/>
          <w:sz w:val="24"/>
          <w:szCs w:val="24"/>
          <w:lang w:val="hu-HU"/>
        </w:rPr>
        <w:t xml:space="preserve"> Vállalkozási díjon</w:t>
      </w:r>
      <w:r w:rsidR="00812611" w:rsidRPr="0057427D">
        <w:rPr>
          <w:b w:val="0"/>
          <w:sz w:val="24"/>
          <w:szCs w:val="24"/>
          <w:lang w:val="hu-HU"/>
        </w:rPr>
        <w:t xml:space="preserve"> túl egyéb költség nem számolható el, a </w:t>
      </w:r>
      <w:r w:rsidR="00B73B8D" w:rsidRPr="0057427D">
        <w:rPr>
          <w:b w:val="0"/>
          <w:sz w:val="24"/>
          <w:szCs w:val="24"/>
          <w:lang w:val="hu-HU"/>
        </w:rPr>
        <w:t xml:space="preserve">Vállalkozási díj </w:t>
      </w:r>
      <w:r w:rsidR="00812611" w:rsidRPr="0057427D">
        <w:rPr>
          <w:b w:val="0"/>
          <w:sz w:val="24"/>
          <w:szCs w:val="24"/>
          <w:lang w:val="hu-HU"/>
        </w:rPr>
        <w:t>magában foglalja a Vállalkozónak a jelen Szerződésből eredő kötelezettségeinek teljesítésével kapcsolatban felmerülő valamennyi kiadását, a közreműködők díjait</w:t>
      </w:r>
      <w:r w:rsidR="00405FBB" w:rsidRPr="0057427D">
        <w:rPr>
          <w:b w:val="0"/>
          <w:sz w:val="24"/>
          <w:szCs w:val="24"/>
          <w:lang w:val="hu-HU"/>
        </w:rPr>
        <w:t>.</w:t>
      </w:r>
    </w:p>
    <w:p w14:paraId="0C1F478C" w14:textId="77777777" w:rsidR="009538CD" w:rsidRPr="009538CD" w:rsidRDefault="009538CD" w:rsidP="009538CD">
      <w:pPr>
        <w:rPr>
          <w:lang w:eastAsia="hu-HU"/>
        </w:rPr>
      </w:pPr>
    </w:p>
    <w:p w14:paraId="4F029C5B" w14:textId="3FC24365" w:rsidR="00951DCF" w:rsidRDefault="00EE534E" w:rsidP="0057427D">
      <w:pPr>
        <w:pStyle w:val="AOHead2"/>
        <w:keepNext w:val="0"/>
        <w:numPr>
          <w:ilvl w:val="1"/>
          <w:numId w:val="11"/>
        </w:numPr>
        <w:spacing w:before="0" w:line="240" w:lineRule="auto"/>
        <w:ind w:left="709" w:hanging="709"/>
        <w:rPr>
          <w:b w:val="0"/>
          <w:sz w:val="24"/>
          <w:szCs w:val="24"/>
          <w:lang w:val="hu-HU" w:eastAsia="ar-SA"/>
        </w:rPr>
      </w:pPr>
      <w:r w:rsidRPr="0057427D">
        <w:rPr>
          <w:b w:val="0"/>
          <w:sz w:val="24"/>
          <w:szCs w:val="24"/>
          <w:lang w:val="hu-HU" w:eastAsia="ar-SA"/>
        </w:rPr>
        <w:t>Megrendelő köteles a Vállalkozó részére</w:t>
      </w:r>
      <w:r w:rsidR="008857B4" w:rsidRPr="0057427D">
        <w:rPr>
          <w:b w:val="0"/>
          <w:sz w:val="24"/>
          <w:szCs w:val="24"/>
          <w:lang w:val="hu-HU" w:eastAsia="ar-SA"/>
        </w:rPr>
        <w:t xml:space="preserve"> </w:t>
      </w:r>
      <w:r w:rsidR="00670F62" w:rsidRPr="0057427D">
        <w:rPr>
          <w:b w:val="0"/>
          <w:sz w:val="24"/>
          <w:szCs w:val="24"/>
          <w:lang w:val="hu-HU" w:eastAsia="ar-SA"/>
        </w:rPr>
        <w:t>utólag</w:t>
      </w:r>
      <w:r w:rsidR="001A3252" w:rsidRPr="0057427D">
        <w:rPr>
          <w:b w:val="0"/>
          <w:sz w:val="24"/>
          <w:szCs w:val="24"/>
          <w:lang w:val="hu-HU" w:eastAsia="ar-SA"/>
        </w:rPr>
        <w:t xml:space="preserve"> </w:t>
      </w:r>
      <w:r w:rsidR="00670F62" w:rsidRPr="001E4959">
        <w:rPr>
          <w:sz w:val="24"/>
          <w:szCs w:val="24"/>
          <w:lang w:val="hu-HU" w:eastAsia="ar-SA"/>
        </w:rPr>
        <w:t>…………………</w:t>
      </w:r>
      <w:r w:rsidR="00812611" w:rsidRPr="001E4959">
        <w:rPr>
          <w:sz w:val="24"/>
          <w:szCs w:val="24"/>
          <w:lang w:val="hu-HU" w:eastAsia="ar-SA"/>
        </w:rPr>
        <w:t xml:space="preserve">- Ft + ÁFA, azaz </w:t>
      </w:r>
      <w:r w:rsidR="00670F62" w:rsidRPr="001E4959">
        <w:rPr>
          <w:sz w:val="24"/>
          <w:szCs w:val="24"/>
          <w:lang w:val="hu-HU" w:eastAsia="ar-SA"/>
        </w:rPr>
        <w:t>…………………</w:t>
      </w:r>
      <w:proofErr w:type="gramStart"/>
      <w:r w:rsidR="00670F62" w:rsidRPr="001E4959">
        <w:rPr>
          <w:sz w:val="24"/>
          <w:szCs w:val="24"/>
          <w:lang w:val="hu-HU" w:eastAsia="ar-SA"/>
        </w:rPr>
        <w:t>…….</w:t>
      </w:r>
      <w:proofErr w:type="gramEnd"/>
      <w:r w:rsidR="00670F62" w:rsidRPr="001E4959">
        <w:rPr>
          <w:sz w:val="24"/>
          <w:szCs w:val="24"/>
          <w:lang w:val="hu-HU" w:eastAsia="ar-SA"/>
        </w:rPr>
        <w:t>.</w:t>
      </w:r>
      <w:r w:rsidR="00812611" w:rsidRPr="001E4959">
        <w:rPr>
          <w:sz w:val="24"/>
          <w:szCs w:val="24"/>
          <w:lang w:val="hu-HU" w:eastAsia="ar-SA"/>
        </w:rPr>
        <w:t xml:space="preserve"> Ft </w:t>
      </w:r>
      <w:r w:rsidR="007E0D19" w:rsidRPr="001E4959">
        <w:rPr>
          <w:sz w:val="24"/>
          <w:szCs w:val="24"/>
          <w:lang w:val="hu-HU" w:eastAsia="ar-SA"/>
        </w:rPr>
        <w:t xml:space="preserve">(betűvel kiírva) </w:t>
      </w:r>
      <w:r w:rsidR="00670F62" w:rsidRPr="001E4959">
        <w:rPr>
          <w:sz w:val="24"/>
          <w:szCs w:val="24"/>
          <w:lang w:val="hu-HU" w:eastAsia="ar-SA"/>
        </w:rPr>
        <w:t>+ ÁFA, azaz bruttó ………………</w:t>
      </w:r>
      <w:proofErr w:type="gramStart"/>
      <w:r w:rsidR="00670F62" w:rsidRPr="001E4959">
        <w:rPr>
          <w:sz w:val="24"/>
          <w:szCs w:val="24"/>
          <w:lang w:val="hu-HU" w:eastAsia="ar-SA"/>
        </w:rPr>
        <w:t>…….</w:t>
      </w:r>
      <w:proofErr w:type="gramEnd"/>
      <w:r w:rsidR="00670F62" w:rsidRPr="001E4959">
        <w:rPr>
          <w:sz w:val="24"/>
          <w:szCs w:val="24"/>
          <w:lang w:val="hu-HU" w:eastAsia="ar-SA"/>
        </w:rPr>
        <w:t xml:space="preserve">. forint </w:t>
      </w:r>
      <w:r w:rsidR="00B73B8D" w:rsidRPr="0057427D">
        <w:rPr>
          <w:b w:val="0"/>
          <w:sz w:val="24"/>
          <w:szCs w:val="24"/>
          <w:lang w:val="hu-HU" w:eastAsia="ar-SA"/>
        </w:rPr>
        <w:t xml:space="preserve">Vállalkozási díjat </w:t>
      </w:r>
      <w:r w:rsidRPr="0057427D">
        <w:rPr>
          <w:b w:val="0"/>
          <w:sz w:val="24"/>
          <w:szCs w:val="24"/>
          <w:lang w:val="hu-HU" w:eastAsia="ar-SA"/>
        </w:rPr>
        <w:t>fizetni</w:t>
      </w:r>
      <w:r w:rsidR="00812611" w:rsidRPr="0057427D">
        <w:rPr>
          <w:b w:val="0"/>
          <w:sz w:val="24"/>
          <w:szCs w:val="24"/>
          <w:lang w:val="hu-HU" w:eastAsia="ar-SA"/>
        </w:rPr>
        <w:t xml:space="preserve">. </w:t>
      </w:r>
      <w:r w:rsidRPr="0057427D">
        <w:rPr>
          <w:b w:val="0"/>
          <w:sz w:val="24"/>
          <w:szCs w:val="24"/>
          <w:lang w:val="hu-HU" w:eastAsia="ar-SA"/>
        </w:rPr>
        <w:t xml:space="preserve"> </w:t>
      </w:r>
    </w:p>
    <w:p w14:paraId="270884A7" w14:textId="77777777" w:rsidR="009538CD" w:rsidRPr="009538CD" w:rsidRDefault="009538CD" w:rsidP="009538CD">
      <w:pPr>
        <w:rPr>
          <w:lang w:eastAsia="ar-SA"/>
        </w:rPr>
      </w:pPr>
    </w:p>
    <w:p w14:paraId="46F2CDC8" w14:textId="7D688473" w:rsidR="00EE534E" w:rsidRDefault="00AC1B9A"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t xml:space="preserve">Egyebekben </w:t>
      </w:r>
      <w:r w:rsidR="00EE534E" w:rsidRPr="0057427D">
        <w:rPr>
          <w:b w:val="0"/>
          <w:sz w:val="24"/>
          <w:szCs w:val="24"/>
          <w:lang w:val="hu-HU"/>
        </w:rPr>
        <w:t>a Vállalkozó jelen Szerződés szerinti feladatellátásához szükséges valamenny</w:t>
      </w:r>
      <w:r w:rsidRPr="0057427D">
        <w:rPr>
          <w:b w:val="0"/>
          <w:sz w:val="24"/>
          <w:szCs w:val="24"/>
          <w:lang w:val="hu-HU"/>
        </w:rPr>
        <w:t>i költség a Vállalkozót terheli</w:t>
      </w:r>
      <w:r w:rsidR="00EE534E" w:rsidRPr="0057427D">
        <w:rPr>
          <w:b w:val="0"/>
          <w:sz w:val="24"/>
          <w:szCs w:val="24"/>
          <w:lang w:val="hu-HU"/>
        </w:rPr>
        <w:t xml:space="preserve">. </w:t>
      </w:r>
    </w:p>
    <w:p w14:paraId="0CD5B664" w14:textId="77777777" w:rsidR="009538CD" w:rsidRPr="009538CD" w:rsidRDefault="009538CD" w:rsidP="009538CD">
      <w:pPr>
        <w:rPr>
          <w:lang w:eastAsia="hu-HU"/>
        </w:rPr>
      </w:pPr>
    </w:p>
    <w:p w14:paraId="34F06873" w14:textId="028B3BEB" w:rsidR="00192203" w:rsidRDefault="00EE534E"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t xml:space="preserve">A Vállalkozó tudomásul veszi, hogy – amennyiben a jelen Szerződés eltérően nem rendelkezik - jelen Szerződésben foglalt kötelezettségeinek teljesítésével összefüggésben, a </w:t>
      </w:r>
      <w:r w:rsidR="00211876" w:rsidRPr="0057427D">
        <w:rPr>
          <w:b w:val="0"/>
          <w:sz w:val="24"/>
          <w:szCs w:val="24"/>
          <w:lang w:val="hu-HU"/>
        </w:rPr>
        <w:t xml:space="preserve">Vállalkozási Díjon </w:t>
      </w:r>
      <w:r w:rsidRPr="0057427D">
        <w:rPr>
          <w:b w:val="0"/>
          <w:sz w:val="24"/>
          <w:szCs w:val="24"/>
          <w:lang w:val="hu-HU"/>
        </w:rPr>
        <w:t xml:space="preserve">túl nem jogosult más jogcímen díjat felszámítani vagy bármilyen költség megtérítését igényelni. </w:t>
      </w:r>
    </w:p>
    <w:p w14:paraId="7DC2C4E2" w14:textId="77777777" w:rsidR="009538CD" w:rsidRPr="009538CD" w:rsidRDefault="009538CD" w:rsidP="009538CD">
      <w:pPr>
        <w:rPr>
          <w:lang w:eastAsia="hu-HU"/>
        </w:rPr>
      </w:pPr>
    </w:p>
    <w:p w14:paraId="23ADC62F" w14:textId="4A9FD3F1" w:rsidR="00211876" w:rsidRDefault="0028784B"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t xml:space="preserve">Vállalkozó </w:t>
      </w:r>
      <w:r w:rsidR="00F54C17" w:rsidRPr="0057427D">
        <w:rPr>
          <w:b w:val="0"/>
          <w:sz w:val="24"/>
          <w:szCs w:val="24"/>
          <w:lang w:val="hu-HU"/>
        </w:rPr>
        <w:t xml:space="preserve">a teljesítés igazolását követően </w:t>
      </w:r>
      <w:r w:rsidRPr="0057427D">
        <w:rPr>
          <w:b w:val="0"/>
          <w:sz w:val="24"/>
          <w:szCs w:val="24"/>
          <w:lang w:val="hu-HU"/>
        </w:rPr>
        <w:t xml:space="preserve">a </w:t>
      </w:r>
      <w:r w:rsidR="00B73B8D" w:rsidRPr="0057427D">
        <w:rPr>
          <w:b w:val="0"/>
          <w:sz w:val="24"/>
          <w:szCs w:val="24"/>
          <w:lang w:val="hu-HU"/>
        </w:rPr>
        <w:t xml:space="preserve">Vállalkozási díjról </w:t>
      </w:r>
      <w:r w:rsidRPr="0057427D">
        <w:rPr>
          <w:b w:val="0"/>
          <w:sz w:val="24"/>
          <w:szCs w:val="24"/>
          <w:lang w:val="hu-HU"/>
        </w:rPr>
        <w:t xml:space="preserve">számlát </w:t>
      </w:r>
      <w:r w:rsidR="00F54C17" w:rsidRPr="0057427D">
        <w:rPr>
          <w:b w:val="0"/>
          <w:sz w:val="24"/>
          <w:szCs w:val="24"/>
          <w:lang w:val="hu-HU"/>
        </w:rPr>
        <w:t>állít ki</w:t>
      </w:r>
      <w:r w:rsidRPr="0057427D">
        <w:rPr>
          <w:b w:val="0"/>
          <w:sz w:val="24"/>
          <w:szCs w:val="24"/>
          <w:lang w:val="hu-HU"/>
        </w:rPr>
        <w:t xml:space="preserve"> és megküld</w:t>
      </w:r>
      <w:r w:rsidR="00F54C17" w:rsidRPr="0057427D">
        <w:rPr>
          <w:b w:val="0"/>
          <w:sz w:val="24"/>
          <w:szCs w:val="24"/>
          <w:lang w:val="hu-HU"/>
        </w:rPr>
        <w:t>i a</w:t>
      </w:r>
      <w:r w:rsidRPr="0057427D">
        <w:rPr>
          <w:b w:val="0"/>
          <w:sz w:val="24"/>
          <w:szCs w:val="24"/>
          <w:lang w:val="hu-HU"/>
        </w:rPr>
        <w:t xml:space="preserve"> Megrendelő részére (</w:t>
      </w:r>
      <w:r w:rsidRPr="0057427D">
        <w:rPr>
          <w:sz w:val="24"/>
          <w:szCs w:val="24"/>
          <w:lang w:val="hu-HU"/>
        </w:rPr>
        <w:t>Számla</w:t>
      </w:r>
      <w:r w:rsidRPr="0057427D">
        <w:rPr>
          <w:b w:val="0"/>
          <w:sz w:val="24"/>
          <w:szCs w:val="24"/>
          <w:lang w:val="hu-HU"/>
        </w:rPr>
        <w:t xml:space="preserve">). </w:t>
      </w:r>
      <w:r w:rsidR="008F38A0" w:rsidRPr="0057427D">
        <w:rPr>
          <w:b w:val="0"/>
          <w:sz w:val="24"/>
          <w:szCs w:val="24"/>
          <w:lang w:val="hu-HU"/>
        </w:rPr>
        <w:t>Megrendelő a Számlát, az átvételt követő 30 (harminc) napon belül köteles a Vállalkozó részére a Vállalkozó Bankszámlájára történő utal</w:t>
      </w:r>
      <w:r w:rsidR="00531D28" w:rsidRPr="0057427D">
        <w:rPr>
          <w:b w:val="0"/>
          <w:sz w:val="24"/>
          <w:szCs w:val="24"/>
          <w:lang w:val="hu-HU"/>
        </w:rPr>
        <w:t xml:space="preserve">ással megfizetni a </w:t>
      </w:r>
      <w:proofErr w:type="spellStart"/>
      <w:r w:rsidR="00670F62" w:rsidRPr="0057427D">
        <w:rPr>
          <w:b w:val="0"/>
          <w:sz w:val="24"/>
          <w:szCs w:val="24"/>
        </w:rPr>
        <w:t>Kbt</w:t>
      </w:r>
      <w:proofErr w:type="spellEnd"/>
      <w:r w:rsidR="00670F62" w:rsidRPr="0057427D">
        <w:rPr>
          <w:b w:val="0"/>
          <w:sz w:val="24"/>
          <w:szCs w:val="24"/>
        </w:rPr>
        <w:t xml:space="preserve">. 135. § (1), (6) </w:t>
      </w:r>
      <w:proofErr w:type="spellStart"/>
      <w:r w:rsidR="00670F62" w:rsidRPr="0057427D">
        <w:rPr>
          <w:b w:val="0"/>
          <w:sz w:val="24"/>
          <w:szCs w:val="24"/>
        </w:rPr>
        <w:t>bekezdés</w:t>
      </w:r>
      <w:r w:rsidR="00220A31">
        <w:rPr>
          <w:b w:val="0"/>
          <w:sz w:val="24"/>
          <w:szCs w:val="24"/>
        </w:rPr>
        <w:t>é</w:t>
      </w:r>
      <w:r w:rsidR="00670F62" w:rsidRPr="0057427D">
        <w:rPr>
          <w:b w:val="0"/>
          <w:sz w:val="24"/>
          <w:szCs w:val="24"/>
        </w:rPr>
        <w:t>ben</w:t>
      </w:r>
      <w:proofErr w:type="spellEnd"/>
      <w:r w:rsidR="00531D28" w:rsidRPr="0057427D">
        <w:rPr>
          <w:b w:val="0"/>
          <w:sz w:val="24"/>
          <w:szCs w:val="24"/>
          <w:lang w:val="hu-HU"/>
        </w:rPr>
        <w:t>,</w:t>
      </w:r>
      <w:r w:rsidR="008F38A0" w:rsidRPr="0057427D">
        <w:rPr>
          <w:b w:val="0"/>
          <w:sz w:val="24"/>
          <w:szCs w:val="24"/>
          <w:lang w:val="hu-HU"/>
        </w:rPr>
        <w:t xml:space="preserve"> a Ptk. 6:130. § (</w:t>
      </w:r>
      <w:proofErr w:type="gramStart"/>
      <w:r w:rsidR="008F38A0" w:rsidRPr="0057427D">
        <w:rPr>
          <w:b w:val="0"/>
          <w:sz w:val="24"/>
          <w:szCs w:val="24"/>
          <w:lang w:val="hu-HU"/>
        </w:rPr>
        <w:t>1)</w:t>
      </w:r>
      <w:r w:rsidR="00220A31">
        <w:rPr>
          <w:b w:val="0"/>
          <w:sz w:val="24"/>
          <w:szCs w:val="24"/>
          <w:lang w:val="hu-HU"/>
        </w:rPr>
        <w:t>-</w:t>
      </w:r>
      <w:r w:rsidR="008F38A0" w:rsidRPr="0057427D">
        <w:rPr>
          <w:b w:val="0"/>
          <w:sz w:val="24"/>
          <w:szCs w:val="24"/>
          <w:lang w:val="hu-HU"/>
        </w:rPr>
        <w:t>(</w:t>
      </w:r>
      <w:proofErr w:type="gramEnd"/>
      <w:r w:rsidR="008F38A0" w:rsidRPr="0057427D">
        <w:rPr>
          <w:b w:val="0"/>
          <w:sz w:val="24"/>
          <w:szCs w:val="24"/>
          <w:lang w:val="hu-HU"/>
        </w:rPr>
        <w:t>2) bekezdései</w:t>
      </w:r>
      <w:r w:rsidR="00220A31">
        <w:rPr>
          <w:b w:val="0"/>
          <w:sz w:val="24"/>
          <w:szCs w:val="24"/>
          <w:lang w:val="hu-HU"/>
        </w:rPr>
        <w:t>,</w:t>
      </w:r>
      <w:r w:rsidR="008F38A0" w:rsidRPr="0057427D">
        <w:rPr>
          <w:b w:val="0"/>
          <w:sz w:val="24"/>
          <w:szCs w:val="24"/>
          <w:lang w:val="hu-HU"/>
        </w:rPr>
        <w:t xml:space="preserve"> valamint a Ptk. 6:42-45. §-</w:t>
      </w:r>
      <w:proofErr w:type="spellStart"/>
      <w:r w:rsidR="008F38A0" w:rsidRPr="0057427D">
        <w:rPr>
          <w:b w:val="0"/>
          <w:sz w:val="24"/>
          <w:szCs w:val="24"/>
          <w:lang w:val="hu-HU"/>
        </w:rPr>
        <w:t>ai</w:t>
      </w:r>
      <w:proofErr w:type="spellEnd"/>
      <w:r w:rsidR="008F38A0" w:rsidRPr="0057427D">
        <w:rPr>
          <w:b w:val="0"/>
          <w:sz w:val="24"/>
          <w:szCs w:val="24"/>
          <w:lang w:val="hu-HU"/>
        </w:rPr>
        <w:t xml:space="preserve"> figyelembevételével. </w:t>
      </w:r>
    </w:p>
    <w:p w14:paraId="340818E6" w14:textId="77777777" w:rsidR="009538CD" w:rsidRPr="009538CD" w:rsidRDefault="009538CD" w:rsidP="009538CD">
      <w:pPr>
        <w:rPr>
          <w:lang w:eastAsia="hu-HU"/>
        </w:rPr>
      </w:pPr>
    </w:p>
    <w:p w14:paraId="3CEC3582" w14:textId="02F550A4" w:rsidR="00BB20E2" w:rsidRDefault="00BB20E2"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t xml:space="preserve">A számlát </w:t>
      </w:r>
      <w:r w:rsidR="00354A56" w:rsidRPr="0057427D">
        <w:rPr>
          <w:b w:val="0"/>
          <w:sz w:val="24"/>
          <w:szCs w:val="24"/>
          <w:lang w:val="hu-HU"/>
        </w:rPr>
        <w:t xml:space="preserve">közvetlen kézbesítéssel a Megrendelő </w:t>
      </w:r>
      <w:r w:rsidR="00670F62" w:rsidRPr="0057427D">
        <w:rPr>
          <w:b w:val="0"/>
          <w:sz w:val="24"/>
          <w:szCs w:val="24"/>
          <w:lang w:val="hu-HU"/>
        </w:rPr>
        <w:t>székhelyére</w:t>
      </w:r>
      <w:r w:rsidR="00354A56" w:rsidRPr="0057427D">
        <w:rPr>
          <w:b w:val="0"/>
          <w:sz w:val="24"/>
          <w:szCs w:val="24"/>
          <w:lang w:val="hu-HU"/>
        </w:rPr>
        <w:t xml:space="preserve"> </w:t>
      </w:r>
      <w:r w:rsidRPr="0057427D">
        <w:rPr>
          <w:b w:val="0"/>
          <w:sz w:val="24"/>
          <w:szCs w:val="24"/>
          <w:lang w:val="hu-HU"/>
        </w:rPr>
        <w:t xml:space="preserve">kell benyújtani. A nem a fenti helyen benyújtott számlára kifizetés nem teljesíthető, ezekben az esetekben a Megrendelő fizetési </w:t>
      </w:r>
      <w:r w:rsidR="00B73B8D" w:rsidRPr="0057427D">
        <w:rPr>
          <w:b w:val="0"/>
          <w:sz w:val="24"/>
          <w:szCs w:val="24"/>
          <w:lang w:val="hu-HU"/>
        </w:rPr>
        <w:t>késedelmi</w:t>
      </w:r>
      <w:r w:rsidRPr="0057427D">
        <w:rPr>
          <w:b w:val="0"/>
          <w:sz w:val="24"/>
          <w:szCs w:val="24"/>
          <w:lang w:val="hu-HU"/>
        </w:rPr>
        <w:t xml:space="preserve"> kizárt. </w:t>
      </w:r>
    </w:p>
    <w:p w14:paraId="35B000B4" w14:textId="77777777" w:rsidR="009538CD" w:rsidRPr="009538CD" w:rsidRDefault="009538CD" w:rsidP="009538CD">
      <w:pPr>
        <w:rPr>
          <w:lang w:eastAsia="hu-HU"/>
        </w:rPr>
      </w:pPr>
    </w:p>
    <w:p w14:paraId="5B33C687" w14:textId="057ED7DC" w:rsidR="00F232E3" w:rsidRDefault="00BB20E2"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lastRenderedPageBreak/>
        <w:t xml:space="preserve">Amennyiben a Megrendelő részéről kifogás merül fel a benyújtott számlával összefüggésben, úgy a Megrendelő </w:t>
      </w:r>
      <w:r w:rsidR="002175E4" w:rsidRPr="0057427D">
        <w:rPr>
          <w:b w:val="0"/>
          <w:sz w:val="24"/>
          <w:szCs w:val="24"/>
          <w:lang w:val="hu-HU"/>
        </w:rPr>
        <w:t>k</w:t>
      </w:r>
      <w:r w:rsidRPr="0057427D">
        <w:rPr>
          <w:b w:val="0"/>
          <w:sz w:val="24"/>
          <w:szCs w:val="24"/>
          <w:lang w:val="hu-HU"/>
        </w:rPr>
        <w:t xml:space="preserve">öteles a kifogásolt számlát 10 napon belül, a kifogás megjelölésével együtt, visszajuttatni a Vállalkozóhoz. A fizetési határidő a korrigált számla Megrendelő általi kézhezvételétől számítandó. </w:t>
      </w:r>
    </w:p>
    <w:p w14:paraId="3C17C85E" w14:textId="77777777" w:rsidR="009538CD" w:rsidRPr="009538CD" w:rsidRDefault="009538CD" w:rsidP="009538CD">
      <w:pPr>
        <w:rPr>
          <w:lang w:eastAsia="hu-HU"/>
        </w:rPr>
      </w:pPr>
    </w:p>
    <w:p w14:paraId="4BE954BE" w14:textId="203BEAAB" w:rsidR="00192203" w:rsidRDefault="0028784B" w:rsidP="0057427D">
      <w:pPr>
        <w:pStyle w:val="AOHead2"/>
        <w:keepNext w:val="0"/>
        <w:numPr>
          <w:ilvl w:val="1"/>
          <w:numId w:val="11"/>
        </w:numPr>
        <w:spacing w:before="0" w:line="240" w:lineRule="auto"/>
        <w:ind w:left="709" w:hanging="709"/>
        <w:rPr>
          <w:b w:val="0"/>
          <w:sz w:val="24"/>
          <w:szCs w:val="24"/>
          <w:lang w:val="hu-HU"/>
        </w:rPr>
      </w:pPr>
      <w:r w:rsidRPr="0057427D">
        <w:rPr>
          <w:b w:val="0"/>
          <w:sz w:val="24"/>
          <w:szCs w:val="24"/>
          <w:lang w:val="hu-HU"/>
        </w:rPr>
        <w:t>Az utalással teljesített fizetési kötelezettség akkor tekintendő teljesítettnek, amikor az összeget az arra jogo</w:t>
      </w:r>
      <w:r w:rsidR="008F38A0" w:rsidRPr="0057427D">
        <w:rPr>
          <w:b w:val="0"/>
          <w:sz w:val="24"/>
          <w:szCs w:val="24"/>
          <w:lang w:val="hu-HU"/>
        </w:rPr>
        <w:t>sult Fél bankszámláján a bank jóváírja vagy jóvá kellett volna írnia</w:t>
      </w:r>
      <w:r w:rsidRPr="0057427D">
        <w:rPr>
          <w:b w:val="0"/>
          <w:sz w:val="24"/>
          <w:szCs w:val="24"/>
          <w:lang w:val="hu-HU"/>
        </w:rPr>
        <w:t>. Amennyiben</w:t>
      </w:r>
      <w:r w:rsidR="00211876" w:rsidRPr="0057427D">
        <w:rPr>
          <w:b w:val="0"/>
          <w:sz w:val="24"/>
          <w:szCs w:val="24"/>
          <w:lang w:val="hu-HU"/>
        </w:rPr>
        <w:t xml:space="preserve"> Megrendelő</w:t>
      </w:r>
      <w:r w:rsidR="008F38A0" w:rsidRPr="0057427D">
        <w:rPr>
          <w:b w:val="0"/>
          <w:sz w:val="24"/>
          <w:szCs w:val="24"/>
          <w:lang w:val="hu-HU"/>
        </w:rPr>
        <w:t xml:space="preserve"> </w:t>
      </w:r>
      <w:r w:rsidRPr="0057427D">
        <w:rPr>
          <w:b w:val="0"/>
          <w:sz w:val="24"/>
          <w:szCs w:val="24"/>
          <w:lang w:val="hu-HU"/>
        </w:rPr>
        <w:t>a Számlában szereplő díjjal szemben kamatot, kötbért vagy bármely egyéb beszámításra alkalmas követelést érvényesít, az azzal kapcsolatos esetleges vita a beszámítással nem érintett díj megfizetését nem késleltetheti.</w:t>
      </w:r>
    </w:p>
    <w:p w14:paraId="776E82DB" w14:textId="77777777" w:rsidR="009538CD" w:rsidRPr="009538CD" w:rsidRDefault="009538CD" w:rsidP="009538CD">
      <w:pPr>
        <w:rPr>
          <w:lang w:eastAsia="hu-HU"/>
        </w:rPr>
      </w:pPr>
    </w:p>
    <w:p w14:paraId="1A64B907" w14:textId="05BD0277" w:rsidR="00192203" w:rsidRDefault="00192203" w:rsidP="0057427D">
      <w:pPr>
        <w:pStyle w:val="AOHead2"/>
        <w:keepNext w:val="0"/>
        <w:numPr>
          <w:ilvl w:val="1"/>
          <w:numId w:val="11"/>
        </w:numPr>
        <w:spacing w:before="0" w:line="240" w:lineRule="auto"/>
        <w:ind w:left="709" w:hanging="709"/>
        <w:rPr>
          <w:b w:val="0"/>
          <w:sz w:val="24"/>
          <w:szCs w:val="24"/>
          <w:lang w:val="hu-HU" w:eastAsia="ar-SA"/>
        </w:rPr>
      </w:pPr>
      <w:r w:rsidRPr="0057427D">
        <w:rPr>
          <w:b w:val="0"/>
          <w:sz w:val="24"/>
          <w:szCs w:val="24"/>
          <w:lang w:val="hu-HU" w:eastAsia="ar-SA"/>
        </w:rPr>
        <w:t>Megrendelő a kifizetéseket az adózás rendjéről szóló 2003. évi XCII. törvény (</w:t>
      </w:r>
      <w:r w:rsidRPr="0057427D">
        <w:rPr>
          <w:b w:val="0"/>
          <w:bCs/>
          <w:sz w:val="24"/>
          <w:szCs w:val="24"/>
          <w:lang w:val="hu-HU" w:eastAsia="ar-SA"/>
        </w:rPr>
        <w:t>Art.</w:t>
      </w:r>
      <w:r w:rsidRPr="0057427D">
        <w:rPr>
          <w:b w:val="0"/>
          <w:sz w:val="24"/>
          <w:szCs w:val="24"/>
          <w:lang w:val="hu-HU" w:eastAsia="ar-SA"/>
        </w:rPr>
        <w:t>) 36./A. § hatályos rendelkezéseinek</w:t>
      </w:r>
      <w:r w:rsidR="008F38A0" w:rsidRPr="0057427D">
        <w:rPr>
          <w:b w:val="0"/>
          <w:sz w:val="24"/>
          <w:szCs w:val="24"/>
          <w:lang w:val="hu-HU" w:eastAsia="ar-SA"/>
        </w:rPr>
        <w:t xml:space="preserve"> figyelembe vételével teljesíti.</w:t>
      </w:r>
    </w:p>
    <w:p w14:paraId="659EFB0D" w14:textId="77777777" w:rsidR="009538CD" w:rsidRPr="009538CD" w:rsidRDefault="009538CD" w:rsidP="009538CD">
      <w:pPr>
        <w:rPr>
          <w:lang w:eastAsia="ar-SA"/>
        </w:rPr>
      </w:pPr>
    </w:p>
    <w:p w14:paraId="1258C40D" w14:textId="5204186E" w:rsidR="008A115F" w:rsidRDefault="008F38A0" w:rsidP="0057427D">
      <w:pPr>
        <w:pStyle w:val="AOHead2"/>
        <w:keepNext w:val="0"/>
        <w:numPr>
          <w:ilvl w:val="1"/>
          <w:numId w:val="11"/>
        </w:numPr>
        <w:spacing w:before="0" w:line="240" w:lineRule="auto"/>
        <w:ind w:left="709" w:hanging="709"/>
        <w:rPr>
          <w:b w:val="0"/>
          <w:sz w:val="24"/>
          <w:szCs w:val="24"/>
          <w:lang w:val="hu-HU" w:eastAsia="ar-SA"/>
        </w:rPr>
      </w:pPr>
      <w:r w:rsidRPr="0057427D">
        <w:rPr>
          <w:b w:val="0"/>
          <w:sz w:val="24"/>
          <w:szCs w:val="24"/>
          <w:lang w:val="hu-HU" w:eastAsia="ar-SA"/>
        </w:rPr>
        <w:t>A Megrendelő harminc (30</w:t>
      </w:r>
      <w:r w:rsidR="00192203" w:rsidRPr="0057427D">
        <w:rPr>
          <w:b w:val="0"/>
          <w:sz w:val="24"/>
          <w:szCs w:val="24"/>
          <w:lang w:val="hu-HU" w:eastAsia="ar-SA"/>
        </w:rPr>
        <w:t xml:space="preserve">) napot meghaladó fizetési késedelme esetén a késedelembe esés napjától Vállalkozó a Ptk. </w:t>
      </w:r>
      <w:proofErr w:type="gramStart"/>
      <w:r w:rsidR="00192203" w:rsidRPr="0057427D">
        <w:rPr>
          <w:b w:val="0"/>
          <w:sz w:val="24"/>
          <w:szCs w:val="24"/>
          <w:lang w:val="hu-HU" w:eastAsia="ar-SA"/>
        </w:rPr>
        <w:t>6:155.§</w:t>
      </w:r>
      <w:proofErr w:type="gramEnd"/>
      <w:r w:rsidR="00192203" w:rsidRPr="0057427D">
        <w:rPr>
          <w:b w:val="0"/>
          <w:sz w:val="24"/>
          <w:szCs w:val="24"/>
          <w:lang w:val="hu-HU" w:eastAsia="ar-SA"/>
        </w:rPr>
        <w:t xml:space="preserve"> meghatározott mértékű késedelmi kamat felszámítására jogosult mindaddig, amíg a Megrendelő a fizetést nem teljesíti. </w:t>
      </w:r>
      <w:bookmarkStart w:id="1" w:name="_Toc202271541"/>
      <w:bookmarkStart w:id="2" w:name="_Toc210216188"/>
    </w:p>
    <w:p w14:paraId="1F12065B" w14:textId="77777777" w:rsidR="009538CD" w:rsidRPr="009538CD" w:rsidRDefault="009538CD" w:rsidP="009538CD">
      <w:pPr>
        <w:rPr>
          <w:lang w:eastAsia="ar-SA"/>
        </w:rPr>
      </w:pPr>
    </w:p>
    <w:p w14:paraId="022A0E8E" w14:textId="45769E66" w:rsidR="008E3EFD" w:rsidRDefault="008E3EFD" w:rsidP="0057427D">
      <w:pPr>
        <w:pStyle w:val="AOHead2"/>
        <w:keepNext w:val="0"/>
        <w:numPr>
          <w:ilvl w:val="1"/>
          <w:numId w:val="11"/>
        </w:numPr>
        <w:spacing w:before="0" w:line="240" w:lineRule="auto"/>
        <w:ind w:left="709" w:hanging="709"/>
        <w:rPr>
          <w:b w:val="0"/>
          <w:sz w:val="24"/>
          <w:szCs w:val="24"/>
        </w:rPr>
      </w:pPr>
      <w:r w:rsidRPr="0057427D">
        <w:rPr>
          <w:b w:val="0"/>
          <w:sz w:val="24"/>
          <w:szCs w:val="24"/>
        </w:rPr>
        <w:t xml:space="preserve">A </w:t>
      </w:r>
      <w:proofErr w:type="spellStart"/>
      <w:r w:rsidRPr="0057427D">
        <w:rPr>
          <w:b w:val="0"/>
          <w:sz w:val="24"/>
          <w:szCs w:val="24"/>
        </w:rPr>
        <w:t>Vállalkozó</w:t>
      </w:r>
      <w:proofErr w:type="spellEnd"/>
      <w:r w:rsidRPr="0057427D">
        <w:rPr>
          <w:b w:val="0"/>
          <w:sz w:val="24"/>
          <w:szCs w:val="24"/>
        </w:rPr>
        <w:t xml:space="preserve"> </w:t>
      </w:r>
      <w:proofErr w:type="spellStart"/>
      <w:r w:rsidRPr="0057427D">
        <w:rPr>
          <w:b w:val="0"/>
          <w:sz w:val="24"/>
          <w:szCs w:val="24"/>
        </w:rPr>
        <w:t>kijelenti</w:t>
      </w:r>
      <w:proofErr w:type="spellEnd"/>
      <w:r w:rsidRPr="0057427D">
        <w:rPr>
          <w:b w:val="0"/>
          <w:sz w:val="24"/>
          <w:szCs w:val="24"/>
        </w:rPr>
        <w:t xml:space="preserve">, </w:t>
      </w:r>
      <w:proofErr w:type="spellStart"/>
      <w:r w:rsidRPr="0057427D">
        <w:rPr>
          <w:b w:val="0"/>
          <w:sz w:val="24"/>
          <w:szCs w:val="24"/>
        </w:rPr>
        <w:t>hogy</w:t>
      </w:r>
      <w:proofErr w:type="spellEnd"/>
      <w:r w:rsidRPr="0057427D">
        <w:rPr>
          <w:b w:val="0"/>
          <w:sz w:val="24"/>
          <w:szCs w:val="24"/>
        </w:rPr>
        <w:t xml:space="preserve"> </w:t>
      </w:r>
      <w:proofErr w:type="spellStart"/>
      <w:r w:rsidRPr="0057427D">
        <w:rPr>
          <w:b w:val="0"/>
          <w:sz w:val="24"/>
          <w:szCs w:val="24"/>
        </w:rPr>
        <w:t>az</w:t>
      </w:r>
      <w:proofErr w:type="spellEnd"/>
      <w:r w:rsidRPr="0057427D">
        <w:rPr>
          <w:b w:val="0"/>
          <w:sz w:val="24"/>
          <w:szCs w:val="24"/>
        </w:rPr>
        <w:t xml:space="preserve"> </w:t>
      </w:r>
      <w:proofErr w:type="spellStart"/>
      <w:r w:rsidRPr="0057427D">
        <w:rPr>
          <w:b w:val="0"/>
          <w:sz w:val="24"/>
          <w:szCs w:val="24"/>
        </w:rPr>
        <w:t>adózás</w:t>
      </w:r>
      <w:proofErr w:type="spellEnd"/>
      <w:r w:rsidRPr="0057427D">
        <w:rPr>
          <w:b w:val="0"/>
          <w:sz w:val="24"/>
          <w:szCs w:val="24"/>
        </w:rPr>
        <w:t xml:space="preserve"> </w:t>
      </w:r>
      <w:proofErr w:type="spellStart"/>
      <w:r w:rsidRPr="0057427D">
        <w:rPr>
          <w:b w:val="0"/>
          <w:sz w:val="24"/>
          <w:szCs w:val="24"/>
        </w:rPr>
        <w:t>rendjéről</w:t>
      </w:r>
      <w:proofErr w:type="spellEnd"/>
      <w:r w:rsidRPr="0057427D">
        <w:rPr>
          <w:b w:val="0"/>
          <w:sz w:val="24"/>
          <w:szCs w:val="24"/>
        </w:rPr>
        <w:t xml:space="preserve"> </w:t>
      </w:r>
      <w:proofErr w:type="spellStart"/>
      <w:r w:rsidRPr="0057427D">
        <w:rPr>
          <w:b w:val="0"/>
          <w:sz w:val="24"/>
          <w:szCs w:val="24"/>
        </w:rPr>
        <w:t>szóló</w:t>
      </w:r>
      <w:proofErr w:type="spellEnd"/>
      <w:r w:rsidRPr="0057427D">
        <w:rPr>
          <w:b w:val="0"/>
          <w:sz w:val="24"/>
          <w:szCs w:val="24"/>
        </w:rPr>
        <w:t xml:space="preserve"> 2003. </w:t>
      </w:r>
      <w:proofErr w:type="spellStart"/>
      <w:r w:rsidRPr="0057427D">
        <w:rPr>
          <w:b w:val="0"/>
          <w:sz w:val="24"/>
          <w:szCs w:val="24"/>
        </w:rPr>
        <w:t>évi</w:t>
      </w:r>
      <w:proofErr w:type="spellEnd"/>
      <w:r w:rsidRPr="0057427D">
        <w:rPr>
          <w:b w:val="0"/>
          <w:sz w:val="24"/>
          <w:szCs w:val="24"/>
        </w:rPr>
        <w:t xml:space="preserve"> XCII. </w:t>
      </w:r>
      <w:proofErr w:type="spellStart"/>
      <w:r w:rsidRPr="0057427D">
        <w:rPr>
          <w:b w:val="0"/>
          <w:sz w:val="24"/>
          <w:szCs w:val="24"/>
        </w:rPr>
        <w:t>törvény</w:t>
      </w:r>
      <w:proofErr w:type="spellEnd"/>
      <w:r w:rsidRPr="0057427D">
        <w:rPr>
          <w:b w:val="0"/>
          <w:sz w:val="24"/>
          <w:szCs w:val="24"/>
        </w:rPr>
        <w:t xml:space="preserve"> 36/A § (</w:t>
      </w:r>
      <w:proofErr w:type="gramStart"/>
      <w:r w:rsidRPr="0057427D">
        <w:rPr>
          <w:b w:val="0"/>
          <w:sz w:val="24"/>
          <w:szCs w:val="24"/>
        </w:rPr>
        <w:t>1)-(</w:t>
      </w:r>
      <w:proofErr w:type="gramEnd"/>
      <w:r w:rsidRPr="0057427D">
        <w:rPr>
          <w:b w:val="0"/>
          <w:sz w:val="24"/>
          <w:szCs w:val="24"/>
        </w:rPr>
        <w:t xml:space="preserve">6) </w:t>
      </w:r>
      <w:proofErr w:type="spellStart"/>
      <w:r w:rsidRPr="0057427D">
        <w:rPr>
          <w:b w:val="0"/>
          <w:sz w:val="24"/>
          <w:szCs w:val="24"/>
        </w:rPr>
        <w:t>bekezdésében</w:t>
      </w:r>
      <w:proofErr w:type="spellEnd"/>
      <w:r w:rsidRPr="0057427D">
        <w:rPr>
          <w:b w:val="0"/>
          <w:sz w:val="24"/>
          <w:szCs w:val="24"/>
        </w:rPr>
        <w:t xml:space="preserve"> </w:t>
      </w:r>
      <w:proofErr w:type="spellStart"/>
      <w:r w:rsidRPr="0057427D">
        <w:rPr>
          <w:b w:val="0"/>
          <w:sz w:val="24"/>
          <w:szCs w:val="24"/>
        </w:rPr>
        <w:t>foglaltakról</w:t>
      </w:r>
      <w:proofErr w:type="spellEnd"/>
      <w:r w:rsidRPr="0057427D">
        <w:rPr>
          <w:b w:val="0"/>
          <w:sz w:val="24"/>
          <w:szCs w:val="24"/>
        </w:rPr>
        <w:t xml:space="preserve"> a </w:t>
      </w:r>
      <w:proofErr w:type="spellStart"/>
      <w:r w:rsidRPr="0057427D">
        <w:rPr>
          <w:b w:val="0"/>
          <w:sz w:val="24"/>
          <w:szCs w:val="24"/>
        </w:rPr>
        <w:t>Megrendelő</w:t>
      </w:r>
      <w:proofErr w:type="spellEnd"/>
      <w:r w:rsidRPr="0057427D">
        <w:rPr>
          <w:b w:val="0"/>
          <w:sz w:val="24"/>
          <w:szCs w:val="24"/>
        </w:rPr>
        <w:t xml:space="preserve"> - </w:t>
      </w:r>
      <w:proofErr w:type="spellStart"/>
      <w:r w:rsidRPr="0057427D">
        <w:rPr>
          <w:b w:val="0"/>
          <w:sz w:val="24"/>
          <w:szCs w:val="24"/>
        </w:rPr>
        <w:t>az</w:t>
      </w:r>
      <w:proofErr w:type="spellEnd"/>
      <w:r w:rsidRPr="0057427D">
        <w:rPr>
          <w:b w:val="0"/>
          <w:sz w:val="24"/>
          <w:szCs w:val="24"/>
        </w:rPr>
        <w:t xml:space="preserve"> Art. 36/A § (2) </w:t>
      </w:r>
      <w:proofErr w:type="spellStart"/>
      <w:r w:rsidRPr="0057427D">
        <w:rPr>
          <w:b w:val="0"/>
          <w:sz w:val="24"/>
          <w:szCs w:val="24"/>
        </w:rPr>
        <w:t>bekezdésének</w:t>
      </w:r>
      <w:proofErr w:type="spellEnd"/>
      <w:r w:rsidRPr="0057427D">
        <w:rPr>
          <w:b w:val="0"/>
          <w:sz w:val="24"/>
          <w:szCs w:val="24"/>
        </w:rPr>
        <w:t xml:space="preserve"> </w:t>
      </w:r>
      <w:proofErr w:type="spellStart"/>
      <w:r w:rsidRPr="0057427D">
        <w:rPr>
          <w:b w:val="0"/>
          <w:sz w:val="24"/>
          <w:szCs w:val="24"/>
        </w:rPr>
        <w:t>megfelelően</w:t>
      </w:r>
      <w:proofErr w:type="spellEnd"/>
      <w:r w:rsidRPr="0057427D">
        <w:rPr>
          <w:b w:val="0"/>
          <w:sz w:val="24"/>
          <w:szCs w:val="24"/>
        </w:rPr>
        <w:t xml:space="preserve"> – a </w:t>
      </w:r>
      <w:proofErr w:type="spellStart"/>
      <w:r w:rsidRPr="0057427D">
        <w:rPr>
          <w:b w:val="0"/>
          <w:sz w:val="24"/>
          <w:szCs w:val="24"/>
        </w:rPr>
        <w:t>tájékoztatást</w:t>
      </w:r>
      <w:proofErr w:type="spellEnd"/>
      <w:r w:rsidRPr="0057427D">
        <w:rPr>
          <w:b w:val="0"/>
          <w:sz w:val="24"/>
          <w:szCs w:val="24"/>
        </w:rPr>
        <w:t xml:space="preserve"> </w:t>
      </w:r>
      <w:proofErr w:type="spellStart"/>
      <w:r w:rsidRPr="0057427D">
        <w:rPr>
          <w:b w:val="0"/>
          <w:sz w:val="24"/>
          <w:szCs w:val="24"/>
        </w:rPr>
        <w:t>megadta</w:t>
      </w:r>
      <w:proofErr w:type="spellEnd"/>
      <w:r w:rsidRPr="0057427D">
        <w:rPr>
          <w:b w:val="0"/>
          <w:sz w:val="24"/>
          <w:szCs w:val="24"/>
        </w:rPr>
        <w:t xml:space="preserve">. A </w:t>
      </w:r>
      <w:proofErr w:type="spellStart"/>
      <w:r w:rsidRPr="0057427D">
        <w:rPr>
          <w:b w:val="0"/>
          <w:sz w:val="24"/>
          <w:szCs w:val="24"/>
        </w:rPr>
        <w:t>Vállalkozó</w:t>
      </w:r>
      <w:proofErr w:type="spellEnd"/>
      <w:r w:rsidRPr="0057427D">
        <w:rPr>
          <w:b w:val="0"/>
          <w:sz w:val="24"/>
          <w:szCs w:val="24"/>
        </w:rPr>
        <w:t xml:space="preserve"> </w:t>
      </w:r>
      <w:proofErr w:type="spellStart"/>
      <w:r w:rsidRPr="0057427D">
        <w:rPr>
          <w:b w:val="0"/>
          <w:sz w:val="24"/>
          <w:szCs w:val="24"/>
        </w:rPr>
        <w:t>tudomásul</w:t>
      </w:r>
      <w:proofErr w:type="spellEnd"/>
      <w:r w:rsidRPr="0057427D">
        <w:rPr>
          <w:b w:val="0"/>
          <w:sz w:val="24"/>
          <w:szCs w:val="24"/>
        </w:rPr>
        <w:t xml:space="preserve"> </w:t>
      </w:r>
      <w:proofErr w:type="spellStart"/>
      <w:r w:rsidRPr="0057427D">
        <w:rPr>
          <w:b w:val="0"/>
          <w:sz w:val="24"/>
          <w:szCs w:val="24"/>
        </w:rPr>
        <w:t>veszi</w:t>
      </w:r>
      <w:proofErr w:type="spellEnd"/>
      <w:r w:rsidRPr="0057427D">
        <w:rPr>
          <w:b w:val="0"/>
          <w:sz w:val="24"/>
          <w:szCs w:val="24"/>
        </w:rPr>
        <w:t xml:space="preserve"> </w:t>
      </w:r>
      <w:proofErr w:type="spellStart"/>
      <w:r w:rsidRPr="0057427D">
        <w:rPr>
          <w:b w:val="0"/>
          <w:sz w:val="24"/>
          <w:szCs w:val="24"/>
        </w:rPr>
        <w:t>azt</w:t>
      </w:r>
      <w:proofErr w:type="spellEnd"/>
      <w:r w:rsidRPr="0057427D">
        <w:rPr>
          <w:b w:val="0"/>
          <w:sz w:val="24"/>
          <w:szCs w:val="24"/>
        </w:rPr>
        <w:t xml:space="preserve">, </w:t>
      </w:r>
      <w:proofErr w:type="spellStart"/>
      <w:r w:rsidRPr="0057427D">
        <w:rPr>
          <w:b w:val="0"/>
          <w:sz w:val="24"/>
          <w:szCs w:val="24"/>
        </w:rPr>
        <w:t>hogy</w:t>
      </w:r>
      <w:proofErr w:type="spellEnd"/>
      <w:r w:rsidRPr="0057427D">
        <w:rPr>
          <w:b w:val="0"/>
          <w:sz w:val="24"/>
          <w:szCs w:val="24"/>
        </w:rPr>
        <w:t xml:space="preserve"> a </w:t>
      </w:r>
      <w:proofErr w:type="spellStart"/>
      <w:r w:rsidRPr="0057427D">
        <w:rPr>
          <w:b w:val="0"/>
          <w:sz w:val="24"/>
          <w:szCs w:val="24"/>
        </w:rPr>
        <w:t>jelen</w:t>
      </w:r>
      <w:proofErr w:type="spellEnd"/>
      <w:r w:rsidRPr="0057427D">
        <w:rPr>
          <w:b w:val="0"/>
          <w:sz w:val="24"/>
          <w:szCs w:val="24"/>
        </w:rPr>
        <w:t xml:space="preserve"> </w:t>
      </w:r>
      <w:proofErr w:type="spellStart"/>
      <w:r w:rsidRPr="0057427D">
        <w:rPr>
          <w:b w:val="0"/>
          <w:sz w:val="24"/>
          <w:szCs w:val="24"/>
        </w:rPr>
        <w:t>szerződés</w:t>
      </w:r>
      <w:proofErr w:type="spellEnd"/>
      <w:r w:rsidRPr="0057427D">
        <w:rPr>
          <w:b w:val="0"/>
          <w:sz w:val="24"/>
          <w:szCs w:val="24"/>
        </w:rPr>
        <w:t xml:space="preserve"> </w:t>
      </w:r>
      <w:proofErr w:type="spellStart"/>
      <w:r w:rsidRPr="0057427D">
        <w:rPr>
          <w:b w:val="0"/>
          <w:sz w:val="24"/>
          <w:szCs w:val="24"/>
        </w:rPr>
        <w:t>teljesítése</w:t>
      </w:r>
      <w:proofErr w:type="spellEnd"/>
      <w:r w:rsidRPr="0057427D">
        <w:rPr>
          <w:b w:val="0"/>
          <w:sz w:val="24"/>
          <w:szCs w:val="24"/>
        </w:rPr>
        <w:t xml:space="preserve"> </w:t>
      </w:r>
      <w:proofErr w:type="spellStart"/>
      <w:r w:rsidRPr="0057427D">
        <w:rPr>
          <w:b w:val="0"/>
          <w:sz w:val="24"/>
          <w:szCs w:val="24"/>
        </w:rPr>
        <w:t>alapján</w:t>
      </w:r>
      <w:proofErr w:type="spellEnd"/>
      <w:r w:rsidRPr="0057427D">
        <w:rPr>
          <w:b w:val="0"/>
          <w:sz w:val="24"/>
          <w:szCs w:val="24"/>
        </w:rPr>
        <w:t xml:space="preserve"> </w:t>
      </w:r>
      <w:proofErr w:type="spellStart"/>
      <w:r w:rsidRPr="0057427D">
        <w:rPr>
          <w:b w:val="0"/>
          <w:sz w:val="24"/>
          <w:szCs w:val="24"/>
        </w:rPr>
        <w:t>történő</w:t>
      </w:r>
      <w:proofErr w:type="spellEnd"/>
      <w:r w:rsidRPr="0057427D">
        <w:rPr>
          <w:b w:val="0"/>
          <w:sz w:val="24"/>
          <w:szCs w:val="24"/>
        </w:rPr>
        <w:t xml:space="preserve">, a </w:t>
      </w:r>
      <w:proofErr w:type="spellStart"/>
      <w:r w:rsidRPr="0057427D">
        <w:rPr>
          <w:b w:val="0"/>
          <w:sz w:val="24"/>
          <w:szCs w:val="24"/>
        </w:rPr>
        <w:t>nettó</w:t>
      </w:r>
      <w:proofErr w:type="spellEnd"/>
      <w:r w:rsidRPr="0057427D">
        <w:rPr>
          <w:b w:val="0"/>
          <w:sz w:val="24"/>
          <w:szCs w:val="24"/>
        </w:rPr>
        <w:t xml:space="preserve"> </w:t>
      </w:r>
      <w:proofErr w:type="spellStart"/>
      <w:r w:rsidRPr="0057427D">
        <w:rPr>
          <w:b w:val="0"/>
          <w:sz w:val="24"/>
          <w:szCs w:val="24"/>
        </w:rPr>
        <w:t>módon</w:t>
      </w:r>
      <w:proofErr w:type="spellEnd"/>
      <w:r w:rsidRPr="0057427D">
        <w:rPr>
          <w:b w:val="0"/>
          <w:sz w:val="24"/>
          <w:szCs w:val="24"/>
        </w:rPr>
        <w:t xml:space="preserve"> </w:t>
      </w:r>
      <w:proofErr w:type="spellStart"/>
      <w:r w:rsidRPr="0057427D">
        <w:rPr>
          <w:b w:val="0"/>
          <w:sz w:val="24"/>
          <w:szCs w:val="24"/>
        </w:rPr>
        <w:t>számított</w:t>
      </w:r>
      <w:proofErr w:type="spellEnd"/>
      <w:r w:rsidRPr="0057427D">
        <w:rPr>
          <w:b w:val="0"/>
          <w:sz w:val="24"/>
          <w:szCs w:val="24"/>
        </w:rPr>
        <w:t xml:space="preserve"> 200.000,- Ft-</w:t>
      </w:r>
      <w:proofErr w:type="spellStart"/>
      <w:r w:rsidRPr="0057427D">
        <w:rPr>
          <w:b w:val="0"/>
          <w:sz w:val="24"/>
          <w:szCs w:val="24"/>
        </w:rPr>
        <w:t>ot</w:t>
      </w:r>
      <w:proofErr w:type="spellEnd"/>
      <w:r w:rsidRPr="0057427D">
        <w:rPr>
          <w:b w:val="0"/>
          <w:sz w:val="24"/>
          <w:szCs w:val="24"/>
        </w:rPr>
        <w:t xml:space="preserve"> (</w:t>
      </w:r>
      <w:proofErr w:type="spellStart"/>
      <w:r w:rsidRPr="0057427D">
        <w:rPr>
          <w:b w:val="0"/>
          <w:sz w:val="24"/>
          <w:szCs w:val="24"/>
        </w:rPr>
        <w:t>azaz</w:t>
      </w:r>
      <w:proofErr w:type="spellEnd"/>
      <w:r w:rsidRPr="0057427D">
        <w:rPr>
          <w:b w:val="0"/>
          <w:sz w:val="24"/>
          <w:szCs w:val="24"/>
        </w:rPr>
        <w:t xml:space="preserve"> </w:t>
      </w:r>
      <w:proofErr w:type="spellStart"/>
      <w:r w:rsidRPr="0057427D">
        <w:rPr>
          <w:b w:val="0"/>
          <w:sz w:val="24"/>
          <w:szCs w:val="24"/>
        </w:rPr>
        <w:t>kettőszázezer</w:t>
      </w:r>
      <w:proofErr w:type="spellEnd"/>
      <w:r w:rsidRPr="0057427D">
        <w:rPr>
          <w:b w:val="0"/>
          <w:sz w:val="24"/>
          <w:szCs w:val="24"/>
        </w:rPr>
        <w:t xml:space="preserve"> </w:t>
      </w:r>
      <w:proofErr w:type="spellStart"/>
      <w:r w:rsidRPr="0057427D">
        <w:rPr>
          <w:b w:val="0"/>
          <w:sz w:val="24"/>
          <w:szCs w:val="24"/>
        </w:rPr>
        <w:t>forintot</w:t>
      </w:r>
      <w:proofErr w:type="spellEnd"/>
      <w:r w:rsidRPr="0057427D">
        <w:rPr>
          <w:b w:val="0"/>
          <w:sz w:val="24"/>
          <w:szCs w:val="24"/>
        </w:rPr>
        <w:t xml:space="preserve">) </w:t>
      </w:r>
      <w:proofErr w:type="spellStart"/>
      <w:r w:rsidRPr="0057427D">
        <w:rPr>
          <w:b w:val="0"/>
          <w:sz w:val="24"/>
          <w:szCs w:val="24"/>
        </w:rPr>
        <w:t>meghaladó</w:t>
      </w:r>
      <w:proofErr w:type="spellEnd"/>
      <w:r w:rsidRPr="0057427D">
        <w:rPr>
          <w:b w:val="0"/>
          <w:sz w:val="24"/>
          <w:szCs w:val="24"/>
        </w:rPr>
        <w:t xml:space="preserve"> </w:t>
      </w:r>
      <w:proofErr w:type="spellStart"/>
      <w:r w:rsidRPr="0057427D">
        <w:rPr>
          <w:b w:val="0"/>
          <w:sz w:val="24"/>
          <w:szCs w:val="24"/>
        </w:rPr>
        <w:t>kifizetésnél</w:t>
      </w:r>
      <w:proofErr w:type="spellEnd"/>
      <w:r w:rsidRPr="0057427D">
        <w:rPr>
          <w:b w:val="0"/>
          <w:sz w:val="24"/>
          <w:szCs w:val="24"/>
        </w:rPr>
        <w:t xml:space="preserve"> a </w:t>
      </w:r>
      <w:proofErr w:type="spellStart"/>
      <w:r w:rsidRPr="0057427D">
        <w:rPr>
          <w:b w:val="0"/>
          <w:sz w:val="24"/>
          <w:szCs w:val="24"/>
        </w:rPr>
        <w:t>Megrendelő</w:t>
      </w:r>
      <w:proofErr w:type="spellEnd"/>
      <w:r w:rsidRPr="0057427D">
        <w:rPr>
          <w:b w:val="0"/>
          <w:sz w:val="24"/>
          <w:szCs w:val="24"/>
        </w:rPr>
        <w:t xml:space="preserve"> a </w:t>
      </w:r>
      <w:proofErr w:type="spellStart"/>
      <w:r w:rsidRPr="0057427D">
        <w:rPr>
          <w:b w:val="0"/>
          <w:sz w:val="24"/>
          <w:szCs w:val="24"/>
        </w:rPr>
        <w:t>Vállalkozónak</w:t>
      </w:r>
      <w:proofErr w:type="spellEnd"/>
      <w:r w:rsidRPr="0057427D">
        <w:rPr>
          <w:b w:val="0"/>
          <w:sz w:val="24"/>
          <w:szCs w:val="24"/>
        </w:rPr>
        <w:t xml:space="preserve"> a </w:t>
      </w:r>
      <w:proofErr w:type="spellStart"/>
      <w:r w:rsidRPr="0057427D">
        <w:rPr>
          <w:b w:val="0"/>
          <w:sz w:val="24"/>
          <w:szCs w:val="24"/>
        </w:rPr>
        <w:t>teljesítésért</w:t>
      </w:r>
      <w:proofErr w:type="spellEnd"/>
      <w:r w:rsidRPr="0057427D">
        <w:rPr>
          <w:b w:val="0"/>
          <w:sz w:val="24"/>
          <w:szCs w:val="24"/>
        </w:rPr>
        <w:t xml:space="preserve"> – </w:t>
      </w:r>
      <w:proofErr w:type="spellStart"/>
      <w:r w:rsidRPr="0057427D">
        <w:rPr>
          <w:b w:val="0"/>
          <w:sz w:val="24"/>
          <w:szCs w:val="24"/>
        </w:rPr>
        <w:t>visszatartási</w:t>
      </w:r>
      <w:proofErr w:type="spellEnd"/>
      <w:r w:rsidRPr="0057427D">
        <w:rPr>
          <w:b w:val="0"/>
          <w:sz w:val="24"/>
          <w:szCs w:val="24"/>
        </w:rPr>
        <w:t xml:space="preserve"> </w:t>
      </w:r>
      <w:proofErr w:type="spellStart"/>
      <w:r w:rsidRPr="0057427D">
        <w:rPr>
          <w:b w:val="0"/>
          <w:sz w:val="24"/>
          <w:szCs w:val="24"/>
        </w:rPr>
        <w:t>kötelezettség</w:t>
      </w:r>
      <w:proofErr w:type="spellEnd"/>
      <w:r w:rsidRPr="0057427D">
        <w:rPr>
          <w:b w:val="0"/>
          <w:sz w:val="24"/>
          <w:szCs w:val="24"/>
        </w:rPr>
        <w:t xml:space="preserve"> </w:t>
      </w:r>
      <w:proofErr w:type="spellStart"/>
      <w:r w:rsidRPr="0057427D">
        <w:rPr>
          <w:b w:val="0"/>
          <w:sz w:val="24"/>
          <w:szCs w:val="24"/>
        </w:rPr>
        <w:t>nélkül</w:t>
      </w:r>
      <w:proofErr w:type="spellEnd"/>
      <w:r w:rsidRPr="0057427D">
        <w:rPr>
          <w:b w:val="0"/>
          <w:sz w:val="24"/>
          <w:szCs w:val="24"/>
        </w:rPr>
        <w:t xml:space="preserve"> </w:t>
      </w:r>
      <w:proofErr w:type="spellStart"/>
      <w:r w:rsidRPr="0057427D">
        <w:rPr>
          <w:b w:val="0"/>
          <w:sz w:val="24"/>
          <w:szCs w:val="24"/>
        </w:rPr>
        <w:t>csak</w:t>
      </w:r>
      <w:proofErr w:type="spellEnd"/>
      <w:r w:rsidRPr="0057427D">
        <w:rPr>
          <w:b w:val="0"/>
          <w:sz w:val="24"/>
          <w:szCs w:val="24"/>
        </w:rPr>
        <w:t xml:space="preserve"> </w:t>
      </w:r>
      <w:proofErr w:type="spellStart"/>
      <w:r w:rsidRPr="0057427D">
        <w:rPr>
          <w:b w:val="0"/>
          <w:sz w:val="24"/>
          <w:szCs w:val="24"/>
        </w:rPr>
        <w:t>abban</w:t>
      </w:r>
      <w:proofErr w:type="spellEnd"/>
      <w:r w:rsidRPr="0057427D">
        <w:rPr>
          <w:b w:val="0"/>
          <w:sz w:val="24"/>
          <w:szCs w:val="24"/>
        </w:rPr>
        <w:t xml:space="preserve"> </w:t>
      </w:r>
      <w:proofErr w:type="spellStart"/>
      <w:r w:rsidRPr="0057427D">
        <w:rPr>
          <w:b w:val="0"/>
          <w:sz w:val="24"/>
          <w:szCs w:val="24"/>
        </w:rPr>
        <w:t>az</w:t>
      </w:r>
      <w:proofErr w:type="spellEnd"/>
      <w:r w:rsidRPr="0057427D">
        <w:rPr>
          <w:b w:val="0"/>
          <w:sz w:val="24"/>
          <w:szCs w:val="24"/>
        </w:rPr>
        <w:t xml:space="preserve"> </w:t>
      </w:r>
      <w:proofErr w:type="spellStart"/>
      <w:r w:rsidRPr="0057427D">
        <w:rPr>
          <w:b w:val="0"/>
          <w:sz w:val="24"/>
          <w:szCs w:val="24"/>
        </w:rPr>
        <w:t>esetben</w:t>
      </w:r>
      <w:proofErr w:type="spellEnd"/>
      <w:r w:rsidRPr="0057427D">
        <w:rPr>
          <w:b w:val="0"/>
          <w:sz w:val="24"/>
          <w:szCs w:val="24"/>
        </w:rPr>
        <w:t xml:space="preserve"> </w:t>
      </w:r>
      <w:proofErr w:type="spellStart"/>
      <w:r w:rsidRPr="0057427D">
        <w:rPr>
          <w:b w:val="0"/>
          <w:sz w:val="24"/>
          <w:szCs w:val="24"/>
        </w:rPr>
        <w:t>teljesíthet</w:t>
      </w:r>
      <w:proofErr w:type="spellEnd"/>
      <w:r w:rsidRPr="0057427D">
        <w:rPr>
          <w:b w:val="0"/>
          <w:sz w:val="24"/>
          <w:szCs w:val="24"/>
        </w:rPr>
        <w:t xml:space="preserve">, ha a </w:t>
      </w:r>
      <w:proofErr w:type="spellStart"/>
      <w:r w:rsidRPr="0057427D">
        <w:rPr>
          <w:b w:val="0"/>
          <w:sz w:val="24"/>
          <w:szCs w:val="24"/>
        </w:rPr>
        <w:t>Vállalkozó</w:t>
      </w:r>
      <w:proofErr w:type="spellEnd"/>
      <w:r w:rsidRPr="0057427D">
        <w:rPr>
          <w:b w:val="0"/>
          <w:sz w:val="24"/>
          <w:szCs w:val="24"/>
        </w:rPr>
        <w:t xml:space="preserve"> </w:t>
      </w:r>
      <w:proofErr w:type="spellStart"/>
      <w:r w:rsidRPr="0057427D">
        <w:rPr>
          <w:b w:val="0"/>
          <w:sz w:val="24"/>
          <w:szCs w:val="24"/>
        </w:rPr>
        <w:t>bemutat</w:t>
      </w:r>
      <w:proofErr w:type="spellEnd"/>
      <w:r w:rsidRPr="0057427D">
        <w:rPr>
          <w:b w:val="0"/>
          <w:sz w:val="24"/>
          <w:szCs w:val="24"/>
        </w:rPr>
        <w:t xml:space="preserve">, </w:t>
      </w:r>
      <w:proofErr w:type="spellStart"/>
      <w:r w:rsidRPr="0057427D">
        <w:rPr>
          <w:b w:val="0"/>
          <w:sz w:val="24"/>
          <w:szCs w:val="24"/>
        </w:rPr>
        <w:t>átad</w:t>
      </w:r>
      <w:proofErr w:type="spellEnd"/>
      <w:r w:rsidRPr="0057427D">
        <w:rPr>
          <w:b w:val="0"/>
          <w:sz w:val="24"/>
          <w:szCs w:val="24"/>
        </w:rPr>
        <w:t xml:space="preserve">, </w:t>
      </w:r>
      <w:proofErr w:type="spellStart"/>
      <w:r w:rsidRPr="0057427D">
        <w:rPr>
          <w:b w:val="0"/>
          <w:sz w:val="24"/>
          <w:szCs w:val="24"/>
        </w:rPr>
        <w:t>vagy</w:t>
      </w:r>
      <w:proofErr w:type="spellEnd"/>
      <w:r w:rsidRPr="0057427D">
        <w:rPr>
          <w:b w:val="0"/>
          <w:sz w:val="24"/>
          <w:szCs w:val="24"/>
        </w:rPr>
        <w:t xml:space="preserve"> </w:t>
      </w:r>
      <w:proofErr w:type="spellStart"/>
      <w:r w:rsidRPr="0057427D">
        <w:rPr>
          <w:b w:val="0"/>
          <w:sz w:val="24"/>
          <w:szCs w:val="24"/>
        </w:rPr>
        <w:t>megküld</w:t>
      </w:r>
      <w:proofErr w:type="spellEnd"/>
      <w:r w:rsidRPr="0057427D">
        <w:rPr>
          <w:b w:val="0"/>
          <w:sz w:val="24"/>
          <w:szCs w:val="24"/>
        </w:rPr>
        <w:t xml:space="preserve"> a </w:t>
      </w:r>
      <w:proofErr w:type="spellStart"/>
      <w:r w:rsidRPr="0057427D">
        <w:rPr>
          <w:b w:val="0"/>
          <w:sz w:val="24"/>
          <w:szCs w:val="24"/>
        </w:rPr>
        <w:t>tényleges</w:t>
      </w:r>
      <w:proofErr w:type="spellEnd"/>
      <w:r w:rsidRPr="0057427D">
        <w:rPr>
          <w:b w:val="0"/>
          <w:sz w:val="24"/>
          <w:szCs w:val="24"/>
        </w:rPr>
        <w:t xml:space="preserve"> </w:t>
      </w:r>
      <w:proofErr w:type="spellStart"/>
      <w:r w:rsidRPr="0057427D">
        <w:rPr>
          <w:b w:val="0"/>
          <w:sz w:val="24"/>
          <w:szCs w:val="24"/>
        </w:rPr>
        <w:t>kifizetés</w:t>
      </w:r>
      <w:proofErr w:type="spellEnd"/>
      <w:r w:rsidRPr="0057427D">
        <w:rPr>
          <w:b w:val="0"/>
          <w:sz w:val="24"/>
          <w:szCs w:val="24"/>
        </w:rPr>
        <w:t xml:space="preserve"> </w:t>
      </w:r>
      <w:proofErr w:type="spellStart"/>
      <w:r w:rsidRPr="0057427D">
        <w:rPr>
          <w:b w:val="0"/>
          <w:sz w:val="24"/>
          <w:szCs w:val="24"/>
        </w:rPr>
        <w:t>időpontjától</w:t>
      </w:r>
      <w:proofErr w:type="spellEnd"/>
      <w:r w:rsidRPr="0057427D">
        <w:rPr>
          <w:b w:val="0"/>
          <w:sz w:val="24"/>
          <w:szCs w:val="24"/>
        </w:rPr>
        <w:t xml:space="preserve"> </w:t>
      </w:r>
      <w:proofErr w:type="spellStart"/>
      <w:r w:rsidRPr="0057427D">
        <w:rPr>
          <w:b w:val="0"/>
          <w:sz w:val="24"/>
          <w:szCs w:val="24"/>
        </w:rPr>
        <w:t>számított</w:t>
      </w:r>
      <w:proofErr w:type="spellEnd"/>
      <w:r w:rsidRPr="0057427D">
        <w:rPr>
          <w:b w:val="0"/>
          <w:sz w:val="24"/>
          <w:szCs w:val="24"/>
        </w:rPr>
        <w:t xml:space="preserve"> 30 (</w:t>
      </w:r>
      <w:proofErr w:type="spellStart"/>
      <w:r w:rsidRPr="0057427D">
        <w:rPr>
          <w:b w:val="0"/>
          <w:sz w:val="24"/>
          <w:szCs w:val="24"/>
        </w:rPr>
        <w:t>harminc</w:t>
      </w:r>
      <w:proofErr w:type="spellEnd"/>
      <w:r w:rsidRPr="0057427D">
        <w:rPr>
          <w:b w:val="0"/>
          <w:sz w:val="24"/>
          <w:szCs w:val="24"/>
        </w:rPr>
        <w:t xml:space="preserve">) </w:t>
      </w:r>
      <w:proofErr w:type="spellStart"/>
      <w:r w:rsidRPr="0057427D">
        <w:rPr>
          <w:b w:val="0"/>
          <w:sz w:val="24"/>
          <w:szCs w:val="24"/>
        </w:rPr>
        <w:t>napnál</w:t>
      </w:r>
      <w:proofErr w:type="spellEnd"/>
      <w:r w:rsidRPr="0057427D">
        <w:rPr>
          <w:b w:val="0"/>
          <w:sz w:val="24"/>
          <w:szCs w:val="24"/>
        </w:rPr>
        <w:t xml:space="preserve"> </w:t>
      </w:r>
      <w:proofErr w:type="spellStart"/>
      <w:r w:rsidRPr="0057427D">
        <w:rPr>
          <w:b w:val="0"/>
          <w:sz w:val="24"/>
          <w:szCs w:val="24"/>
        </w:rPr>
        <w:t>nem</w:t>
      </w:r>
      <w:proofErr w:type="spellEnd"/>
      <w:r w:rsidRPr="0057427D">
        <w:rPr>
          <w:b w:val="0"/>
          <w:sz w:val="24"/>
          <w:szCs w:val="24"/>
        </w:rPr>
        <w:t xml:space="preserve"> </w:t>
      </w:r>
      <w:proofErr w:type="spellStart"/>
      <w:r w:rsidRPr="0057427D">
        <w:rPr>
          <w:b w:val="0"/>
          <w:sz w:val="24"/>
          <w:szCs w:val="24"/>
        </w:rPr>
        <w:t>régebbi</w:t>
      </w:r>
      <w:proofErr w:type="spellEnd"/>
      <w:r w:rsidRPr="0057427D">
        <w:rPr>
          <w:b w:val="0"/>
          <w:sz w:val="24"/>
          <w:szCs w:val="24"/>
        </w:rPr>
        <w:t xml:space="preserve"> </w:t>
      </w:r>
      <w:proofErr w:type="spellStart"/>
      <w:r w:rsidRPr="0057427D">
        <w:rPr>
          <w:b w:val="0"/>
          <w:sz w:val="24"/>
          <w:szCs w:val="24"/>
        </w:rPr>
        <w:t>nemlegesnek</w:t>
      </w:r>
      <w:proofErr w:type="spellEnd"/>
      <w:r w:rsidRPr="0057427D">
        <w:rPr>
          <w:b w:val="0"/>
          <w:sz w:val="24"/>
          <w:szCs w:val="24"/>
        </w:rPr>
        <w:t xml:space="preserve"> </w:t>
      </w:r>
      <w:proofErr w:type="spellStart"/>
      <w:r w:rsidRPr="0057427D">
        <w:rPr>
          <w:b w:val="0"/>
          <w:sz w:val="24"/>
          <w:szCs w:val="24"/>
        </w:rPr>
        <w:t>minősülő</w:t>
      </w:r>
      <w:proofErr w:type="spellEnd"/>
      <w:r w:rsidRPr="0057427D">
        <w:rPr>
          <w:b w:val="0"/>
          <w:sz w:val="24"/>
          <w:szCs w:val="24"/>
        </w:rPr>
        <w:t xml:space="preserve"> </w:t>
      </w:r>
      <w:proofErr w:type="spellStart"/>
      <w:r w:rsidRPr="0057427D">
        <w:rPr>
          <w:b w:val="0"/>
          <w:sz w:val="24"/>
          <w:szCs w:val="24"/>
        </w:rPr>
        <w:t>együttes</w:t>
      </w:r>
      <w:proofErr w:type="spellEnd"/>
      <w:r w:rsidRPr="0057427D">
        <w:rPr>
          <w:b w:val="0"/>
          <w:sz w:val="24"/>
          <w:szCs w:val="24"/>
        </w:rPr>
        <w:t xml:space="preserve"> </w:t>
      </w:r>
      <w:proofErr w:type="spellStart"/>
      <w:r w:rsidRPr="0057427D">
        <w:rPr>
          <w:b w:val="0"/>
          <w:sz w:val="24"/>
          <w:szCs w:val="24"/>
        </w:rPr>
        <w:t>adóigazolást</w:t>
      </w:r>
      <w:proofErr w:type="spellEnd"/>
      <w:r w:rsidRPr="0057427D">
        <w:rPr>
          <w:b w:val="0"/>
          <w:sz w:val="24"/>
          <w:szCs w:val="24"/>
        </w:rPr>
        <w:t xml:space="preserve">, </w:t>
      </w:r>
      <w:proofErr w:type="spellStart"/>
      <w:r w:rsidRPr="0057427D">
        <w:rPr>
          <w:b w:val="0"/>
          <w:sz w:val="24"/>
          <w:szCs w:val="24"/>
        </w:rPr>
        <w:t>vagy</w:t>
      </w:r>
      <w:proofErr w:type="spellEnd"/>
      <w:r w:rsidRPr="0057427D">
        <w:rPr>
          <w:b w:val="0"/>
          <w:sz w:val="24"/>
          <w:szCs w:val="24"/>
        </w:rPr>
        <w:t xml:space="preserve"> a </w:t>
      </w:r>
      <w:proofErr w:type="spellStart"/>
      <w:r w:rsidRPr="0057427D">
        <w:rPr>
          <w:b w:val="0"/>
          <w:sz w:val="24"/>
          <w:szCs w:val="24"/>
        </w:rPr>
        <w:t>Vállalkozó</w:t>
      </w:r>
      <w:proofErr w:type="spellEnd"/>
      <w:r w:rsidRPr="0057427D">
        <w:rPr>
          <w:b w:val="0"/>
          <w:sz w:val="24"/>
          <w:szCs w:val="24"/>
        </w:rPr>
        <w:t xml:space="preserve"> a </w:t>
      </w:r>
      <w:proofErr w:type="spellStart"/>
      <w:r w:rsidRPr="0057427D">
        <w:rPr>
          <w:b w:val="0"/>
          <w:sz w:val="24"/>
          <w:szCs w:val="24"/>
        </w:rPr>
        <w:t>kifizetés</w:t>
      </w:r>
      <w:proofErr w:type="spellEnd"/>
      <w:r w:rsidRPr="0057427D">
        <w:rPr>
          <w:b w:val="0"/>
          <w:sz w:val="24"/>
          <w:szCs w:val="24"/>
        </w:rPr>
        <w:t xml:space="preserve"> </w:t>
      </w:r>
      <w:proofErr w:type="spellStart"/>
      <w:r w:rsidRPr="0057427D">
        <w:rPr>
          <w:b w:val="0"/>
          <w:sz w:val="24"/>
          <w:szCs w:val="24"/>
        </w:rPr>
        <w:t>időpontjában</w:t>
      </w:r>
      <w:proofErr w:type="spellEnd"/>
      <w:r w:rsidRPr="0057427D">
        <w:rPr>
          <w:b w:val="0"/>
          <w:sz w:val="24"/>
          <w:szCs w:val="24"/>
        </w:rPr>
        <w:t xml:space="preserve"> </w:t>
      </w:r>
      <w:proofErr w:type="spellStart"/>
      <w:r w:rsidRPr="0057427D">
        <w:rPr>
          <w:b w:val="0"/>
          <w:sz w:val="24"/>
          <w:szCs w:val="24"/>
        </w:rPr>
        <w:t>szerepel</w:t>
      </w:r>
      <w:proofErr w:type="spellEnd"/>
      <w:r w:rsidRPr="0057427D">
        <w:rPr>
          <w:b w:val="0"/>
          <w:sz w:val="24"/>
          <w:szCs w:val="24"/>
        </w:rPr>
        <w:t xml:space="preserve"> a </w:t>
      </w:r>
      <w:proofErr w:type="spellStart"/>
      <w:r w:rsidRPr="0057427D">
        <w:rPr>
          <w:b w:val="0"/>
          <w:sz w:val="24"/>
          <w:szCs w:val="24"/>
        </w:rPr>
        <w:t>köztartozásmentes</w:t>
      </w:r>
      <w:proofErr w:type="spellEnd"/>
      <w:r w:rsidRPr="0057427D">
        <w:rPr>
          <w:b w:val="0"/>
          <w:sz w:val="24"/>
          <w:szCs w:val="24"/>
        </w:rPr>
        <w:t xml:space="preserve"> </w:t>
      </w:r>
      <w:proofErr w:type="spellStart"/>
      <w:r w:rsidRPr="0057427D">
        <w:rPr>
          <w:b w:val="0"/>
          <w:sz w:val="24"/>
          <w:szCs w:val="24"/>
        </w:rPr>
        <w:t>adózói</w:t>
      </w:r>
      <w:proofErr w:type="spellEnd"/>
      <w:r w:rsidRPr="0057427D">
        <w:rPr>
          <w:b w:val="0"/>
          <w:sz w:val="24"/>
          <w:szCs w:val="24"/>
        </w:rPr>
        <w:t xml:space="preserve"> </w:t>
      </w:r>
      <w:proofErr w:type="spellStart"/>
      <w:r w:rsidRPr="0057427D">
        <w:rPr>
          <w:b w:val="0"/>
          <w:sz w:val="24"/>
          <w:szCs w:val="24"/>
        </w:rPr>
        <w:t>adatbázisban</w:t>
      </w:r>
      <w:proofErr w:type="spellEnd"/>
      <w:r w:rsidRPr="0057427D">
        <w:rPr>
          <w:b w:val="0"/>
          <w:sz w:val="24"/>
          <w:szCs w:val="24"/>
        </w:rPr>
        <w:t xml:space="preserve">. A </w:t>
      </w:r>
      <w:proofErr w:type="spellStart"/>
      <w:r w:rsidRPr="0057427D">
        <w:rPr>
          <w:b w:val="0"/>
          <w:sz w:val="24"/>
          <w:szCs w:val="24"/>
        </w:rPr>
        <w:t>Megrendelő</w:t>
      </w:r>
      <w:proofErr w:type="spellEnd"/>
      <w:r w:rsidRPr="0057427D">
        <w:rPr>
          <w:b w:val="0"/>
          <w:sz w:val="24"/>
          <w:szCs w:val="24"/>
        </w:rPr>
        <w:t xml:space="preserve"> a </w:t>
      </w:r>
      <w:proofErr w:type="spellStart"/>
      <w:r w:rsidRPr="0057427D">
        <w:rPr>
          <w:b w:val="0"/>
          <w:sz w:val="24"/>
          <w:szCs w:val="24"/>
        </w:rPr>
        <w:t>köztartozást</w:t>
      </w:r>
      <w:proofErr w:type="spellEnd"/>
      <w:r w:rsidRPr="0057427D">
        <w:rPr>
          <w:b w:val="0"/>
          <w:sz w:val="24"/>
          <w:szCs w:val="24"/>
        </w:rPr>
        <w:t xml:space="preserve"> </w:t>
      </w:r>
      <w:proofErr w:type="spellStart"/>
      <w:r w:rsidRPr="0057427D">
        <w:rPr>
          <w:b w:val="0"/>
          <w:sz w:val="24"/>
          <w:szCs w:val="24"/>
        </w:rPr>
        <w:t>mutató</w:t>
      </w:r>
      <w:proofErr w:type="spellEnd"/>
      <w:r w:rsidRPr="0057427D">
        <w:rPr>
          <w:b w:val="0"/>
          <w:sz w:val="24"/>
          <w:szCs w:val="24"/>
        </w:rPr>
        <w:t xml:space="preserve"> </w:t>
      </w:r>
      <w:proofErr w:type="spellStart"/>
      <w:r w:rsidRPr="0057427D">
        <w:rPr>
          <w:b w:val="0"/>
          <w:sz w:val="24"/>
          <w:szCs w:val="24"/>
        </w:rPr>
        <w:t>együttes</w:t>
      </w:r>
      <w:proofErr w:type="spellEnd"/>
      <w:r w:rsidRPr="0057427D">
        <w:rPr>
          <w:b w:val="0"/>
          <w:sz w:val="24"/>
          <w:szCs w:val="24"/>
        </w:rPr>
        <w:t xml:space="preserve"> </w:t>
      </w:r>
      <w:proofErr w:type="spellStart"/>
      <w:r w:rsidRPr="0057427D">
        <w:rPr>
          <w:b w:val="0"/>
          <w:sz w:val="24"/>
          <w:szCs w:val="24"/>
        </w:rPr>
        <w:t>adóigazolás</w:t>
      </w:r>
      <w:proofErr w:type="spellEnd"/>
      <w:r w:rsidRPr="0057427D">
        <w:rPr>
          <w:b w:val="0"/>
          <w:sz w:val="24"/>
          <w:szCs w:val="24"/>
        </w:rPr>
        <w:t xml:space="preserve"> </w:t>
      </w:r>
      <w:proofErr w:type="spellStart"/>
      <w:r w:rsidRPr="0057427D">
        <w:rPr>
          <w:b w:val="0"/>
          <w:sz w:val="24"/>
          <w:szCs w:val="24"/>
        </w:rPr>
        <w:t>átadása</w:t>
      </w:r>
      <w:proofErr w:type="spellEnd"/>
      <w:r w:rsidRPr="0057427D">
        <w:rPr>
          <w:b w:val="0"/>
          <w:sz w:val="24"/>
          <w:szCs w:val="24"/>
        </w:rPr>
        <w:t xml:space="preserve">, </w:t>
      </w:r>
      <w:proofErr w:type="spellStart"/>
      <w:r w:rsidRPr="0057427D">
        <w:rPr>
          <w:b w:val="0"/>
          <w:sz w:val="24"/>
          <w:szCs w:val="24"/>
        </w:rPr>
        <w:t>bemutatása</w:t>
      </w:r>
      <w:proofErr w:type="spellEnd"/>
      <w:r w:rsidRPr="0057427D">
        <w:rPr>
          <w:b w:val="0"/>
          <w:sz w:val="24"/>
          <w:szCs w:val="24"/>
        </w:rPr>
        <w:t xml:space="preserve"> </w:t>
      </w:r>
      <w:proofErr w:type="spellStart"/>
      <w:r w:rsidRPr="0057427D">
        <w:rPr>
          <w:b w:val="0"/>
          <w:sz w:val="24"/>
          <w:szCs w:val="24"/>
        </w:rPr>
        <w:t>vagy</w:t>
      </w:r>
      <w:proofErr w:type="spellEnd"/>
      <w:r w:rsidRPr="0057427D">
        <w:rPr>
          <w:b w:val="0"/>
          <w:sz w:val="24"/>
          <w:szCs w:val="24"/>
        </w:rPr>
        <w:t xml:space="preserve"> </w:t>
      </w:r>
      <w:proofErr w:type="spellStart"/>
      <w:r w:rsidRPr="0057427D">
        <w:rPr>
          <w:b w:val="0"/>
          <w:sz w:val="24"/>
          <w:szCs w:val="24"/>
        </w:rPr>
        <w:t>megküldése</w:t>
      </w:r>
      <w:proofErr w:type="spellEnd"/>
      <w:r w:rsidRPr="0057427D">
        <w:rPr>
          <w:b w:val="0"/>
          <w:sz w:val="24"/>
          <w:szCs w:val="24"/>
        </w:rPr>
        <w:t xml:space="preserve"> </w:t>
      </w:r>
      <w:proofErr w:type="spellStart"/>
      <w:r w:rsidRPr="0057427D">
        <w:rPr>
          <w:b w:val="0"/>
          <w:sz w:val="24"/>
          <w:szCs w:val="24"/>
        </w:rPr>
        <w:t>után</w:t>
      </w:r>
      <w:proofErr w:type="spellEnd"/>
      <w:r w:rsidRPr="0057427D">
        <w:rPr>
          <w:b w:val="0"/>
          <w:sz w:val="24"/>
          <w:szCs w:val="24"/>
        </w:rPr>
        <w:t xml:space="preserve"> a </w:t>
      </w:r>
      <w:proofErr w:type="spellStart"/>
      <w:r w:rsidRPr="0057427D">
        <w:rPr>
          <w:b w:val="0"/>
          <w:sz w:val="24"/>
          <w:szCs w:val="24"/>
        </w:rPr>
        <w:t>köztartozás</w:t>
      </w:r>
      <w:proofErr w:type="spellEnd"/>
      <w:r w:rsidRPr="0057427D">
        <w:rPr>
          <w:b w:val="0"/>
          <w:sz w:val="24"/>
          <w:szCs w:val="24"/>
        </w:rPr>
        <w:t xml:space="preserve"> </w:t>
      </w:r>
      <w:proofErr w:type="spellStart"/>
      <w:r w:rsidRPr="0057427D">
        <w:rPr>
          <w:b w:val="0"/>
          <w:sz w:val="24"/>
          <w:szCs w:val="24"/>
        </w:rPr>
        <w:t>erejéig</w:t>
      </w:r>
      <w:proofErr w:type="spellEnd"/>
      <w:r w:rsidRPr="0057427D">
        <w:rPr>
          <w:b w:val="0"/>
          <w:sz w:val="24"/>
          <w:szCs w:val="24"/>
        </w:rPr>
        <w:t xml:space="preserve"> </w:t>
      </w:r>
      <w:proofErr w:type="spellStart"/>
      <w:r w:rsidRPr="0057427D">
        <w:rPr>
          <w:b w:val="0"/>
          <w:sz w:val="24"/>
          <w:szCs w:val="24"/>
        </w:rPr>
        <w:t>visszatartja</w:t>
      </w:r>
      <w:proofErr w:type="spellEnd"/>
      <w:r w:rsidRPr="0057427D">
        <w:rPr>
          <w:b w:val="0"/>
          <w:sz w:val="24"/>
          <w:szCs w:val="24"/>
        </w:rPr>
        <w:t xml:space="preserve"> a </w:t>
      </w:r>
      <w:proofErr w:type="spellStart"/>
      <w:r w:rsidRPr="0057427D">
        <w:rPr>
          <w:b w:val="0"/>
          <w:sz w:val="24"/>
          <w:szCs w:val="24"/>
        </w:rPr>
        <w:t>kifizetést</w:t>
      </w:r>
      <w:proofErr w:type="spellEnd"/>
      <w:r w:rsidRPr="0057427D">
        <w:rPr>
          <w:b w:val="0"/>
          <w:sz w:val="24"/>
          <w:szCs w:val="24"/>
        </w:rPr>
        <w:t xml:space="preserve">. A </w:t>
      </w:r>
      <w:proofErr w:type="spellStart"/>
      <w:r w:rsidRPr="0057427D">
        <w:rPr>
          <w:b w:val="0"/>
          <w:sz w:val="24"/>
          <w:szCs w:val="24"/>
        </w:rPr>
        <w:t>visszatartási</w:t>
      </w:r>
      <w:proofErr w:type="spellEnd"/>
      <w:r w:rsidRPr="0057427D">
        <w:rPr>
          <w:b w:val="0"/>
          <w:sz w:val="24"/>
          <w:szCs w:val="24"/>
        </w:rPr>
        <w:t xml:space="preserve"> </w:t>
      </w:r>
      <w:proofErr w:type="spellStart"/>
      <w:r w:rsidRPr="0057427D">
        <w:rPr>
          <w:b w:val="0"/>
          <w:sz w:val="24"/>
          <w:szCs w:val="24"/>
        </w:rPr>
        <w:t>kötelezettség</w:t>
      </w:r>
      <w:proofErr w:type="spellEnd"/>
      <w:r w:rsidRPr="0057427D">
        <w:rPr>
          <w:b w:val="0"/>
          <w:sz w:val="24"/>
          <w:szCs w:val="24"/>
        </w:rPr>
        <w:t xml:space="preserve"> </w:t>
      </w:r>
      <w:proofErr w:type="spellStart"/>
      <w:r w:rsidRPr="0057427D">
        <w:rPr>
          <w:b w:val="0"/>
          <w:sz w:val="24"/>
          <w:szCs w:val="24"/>
        </w:rPr>
        <w:t>az</w:t>
      </w:r>
      <w:proofErr w:type="spellEnd"/>
      <w:r w:rsidRPr="0057427D">
        <w:rPr>
          <w:b w:val="0"/>
          <w:sz w:val="24"/>
          <w:szCs w:val="24"/>
        </w:rPr>
        <w:t xml:space="preserve"> </w:t>
      </w:r>
      <w:proofErr w:type="spellStart"/>
      <w:r w:rsidRPr="0057427D">
        <w:rPr>
          <w:b w:val="0"/>
          <w:sz w:val="24"/>
          <w:szCs w:val="24"/>
        </w:rPr>
        <w:t>általános</w:t>
      </w:r>
      <w:proofErr w:type="spellEnd"/>
      <w:r w:rsidRPr="0057427D">
        <w:rPr>
          <w:b w:val="0"/>
          <w:sz w:val="24"/>
          <w:szCs w:val="24"/>
        </w:rPr>
        <w:t xml:space="preserve"> </w:t>
      </w:r>
      <w:proofErr w:type="spellStart"/>
      <w:r w:rsidRPr="0057427D">
        <w:rPr>
          <w:b w:val="0"/>
          <w:sz w:val="24"/>
          <w:szCs w:val="24"/>
        </w:rPr>
        <w:t>forgalmi</w:t>
      </w:r>
      <w:proofErr w:type="spellEnd"/>
      <w:r w:rsidRPr="0057427D">
        <w:rPr>
          <w:b w:val="0"/>
          <w:sz w:val="24"/>
          <w:szCs w:val="24"/>
        </w:rPr>
        <w:t xml:space="preserve"> </w:t>
      </w:r>
      <w:proofErr w:type="spellStart"/>
      <w:r w:rsidRPr="0057427D">
        <w:rPr>
          <w:b w:val="0"/>
          <w:sz w:val="24"/>
          <w:szCs w:val="24"/>
        </w:rPr>
        <w:t>adóra</w:t>
      </w:r>
      <w:proofErr w:type="spellEnd"/>
      <w:r w:rsidRPr="0057427D">
        <w:rPr>
          <w:b w:val="0"/>
          <w:sz w:val="24"/>
          <w:szCs w:val="24"/>
        </w:rPr>
        <w:t xml:space="preserve"> </w:t>
      </w:r>
      <w:proofErr w:type="spellStart"/>
      <w:r w:rsidRPr="0057427D">
        <w:rPr>
          <w:b w:val="0"/>
          <w:sz w:val="24"/>
          <w:szCs w:val="24"/>
        </w:rPr>
        <w:t>nem</w:t>
      </w:r>
      <w:proofErr w:type="spellEnd"/>
      <w:r w:rsidRPr="0057427D">
        <w:rPr>
          <w:b w:val="0"/>
          <w:sz w:val="24"/>
          <w:szCs w:val="24"/>
        </w:rPr>
        <w:t xml:space="preserve"> </w:t>
      </w:r>
      <w:proofErr w:type="spellStart"/>
      <w:r w:rsidRPr="0057427D">
        <w:rPr>
          <w:b w:val="0"/>
          <w:sz w:val="24"/>
          <w:szCs w:val="24"/>
        </w:rPr>
        <w:t>terjed</w:t>
      </w:r>
      <w:proofErr w:type="spellEnd"/>
      <w:r w:rsidRPr="0057427D">
        <w:rPr>
          <w:b w:val="0"/>
          <w:sz w:val="24"/>
          <w:szCs w:val="24"/>
        </w:rPr>
        <w:t xml:space="preserve"> </w:t>
      </w:r>
      <w:proofErr w:type="spellStart"/>
      <w:r w:rsidRPr="0057427D">
        <w:rPr>
          <w:b w:val="0"/>
          <w:sz w:val="24"/>
          <w:szCs w:val="24"/>
        </w:rPr>
        <w:t>ki</w:t>
      </w:r>
      <w:proofErr w:type="spellEnd"/>
      <w:r w:rsidRPr="0057427D">
        <w:rPr>
          <w:b w:val="0"/>
          <w:sz w:val="24"/>
          <w:szCs w:val="24"/>
        </w:rPr>
        <w:t xml:space="preserve">. A </w:t>
      </w:r>
      <w:proofErr w:type="spellStart"/>
      <w:r w:rsidRPr="0057427D">
        <w:rPr>
          <w:b w:val="0"/>
          <w:sz w:val="24"/>
          <w:szCs w:val="24"/>
        </w:rPr>
        <w:t>Vállalkozó</w:t>
      </w:r>
      <w:proofErr w:type="spellEnd"/>
      <w:r w:rsidRPr="0057427D">
        <w:rPr>
          <w:b w:val="0"/>
          <w:sz w:val="24"/>
          <w:szCs w:val="24"/>
        </w:rPr>
        <w:t xml:space="preserve"> </w:t>
      </w:r>
      <w:proofErr w:type="spellStart"/>
      <w:r w:rsidRPr="0057427D">
        <w:rPr>
          <w:b w:val="0"/>
          <w:sz w:val="24"/>
          <w:szCs w:val="24"/>
        </w:rPr>
        <w:t>továbbá</w:t>
      </w:r>
      <w:proofErr w:type="spellEnd"/>
      <w:r w:rsidRPr="0057427D">
        <w:rPr>
          <w:b w:val="0"/>
          <w:sz w:val="24"/>
          <w:szCs w:val="24"/>
        </w:rPr>
        <w:t xml:space="preserve"> </w:t>
      </w:r>
      <w:proofErr w:type="spellStart"/>
      <w:r w:rsidRPr="0057427D">
        <w:rPr>
          <w:b w:val="0"/>
          <w:sz w:val="24"/>
          <w:szCs w:val="24"/>
        </w:rPr>
        <w:t>kijelenti</w:t>
      </w:r>
      <w:proofErr w:type="spellEnd"/>
      <w:r w:rsidRPr="0057427D">
        <w:rPr>
          <w:b w:val="0"/>
          <w:sz w:val="24"/>
          <w:szCs w:val="24"/>
        </w:rPr>
        <w:t xml:space="preserve">, </w:t>
      </w:r>
      <w:proofErr w:type="spellStart"/>
      <w:r w:rsidRPr="0057427D">
        <w:rPr>
          <w:b w:val="0"/>
          <w:sz w:val="24"/>
          <w:szCs w:val="24"/>
        </w:rPr>
        <w:t>hogy</w:t>
      </w:r>
      <w:proofErr w:type="spellEnd"/>
      <w:r w:rsidRPr="0057427D">
        <w:rPr>
          <w:b w:val="0"/>
          <w:sz w:val="24"/>
          <w:szCs w:val="24"/>
        </w:rPr>
        <w:t xml:space="preserve"> </w:t>
      </w:r>
      <w:proofErr w:type="spellStart"/>
      <w:r w:rsidRPr="0057427D">
        <w:rPr>
          <w:b w:val="0"/>
          <w:sz w:val="24"/>
          <w:szCs w:val="24"/>
        </w:rPr>
        <w:t>az</w:t>
      </w:r>
      <w:proofErr w:type="spellEnd"/>
      <w:r w:rsidRPr="0057427D">
        <w:rPr>
          <w:b w:val="0"/>
          <w:sz w:val="24"/>
          <w:szCs w:val="24"/>
        </w:rPr>
        <w:t xml:space="preserve"> </w:t>
      </w:r>
      <w:proofErr w:type="spellStart"/>
      <w:r w:rsidRPr="0057427D">
        <w:rPr>
          <w:b w:val="0"/>
          <w:sz w:val="24"/>
          <w:szCs w:val="24"/>
        </w:rPr>
        <w:t>adózás</w:t>
      </w:r>
      <w:proofErr w:type="spellEnd"/>
      <w:r w:rsidRPr="0057427D">
        <w:rPr>
          <w:b w:val="0"/>
          <w:sz w:val="24"/>
          <w:szCs w:val="24"/>
        </w:rPr>
        <w:t xml:space="preserve"> </w:t>
      </w:r>
      <w:proofErr w:type="spellStart"/>
      <w:r w:rsidRPr="0057427D">
        <w:rPr>
          <w:b w:val="0"/>
          <w:sz w:val="24"/>
          <w:szCs w:val="24"/>
        </w:rPr>
        <w:t>rendjéről</w:t>
      </w:r>
      <w:proofErr w:type="spellEnd"/>
      <w:r w:rsidRPr="0057427D">
        <w:rPr>
          <w:b w:val="0"/>
          <w:sz w:val="24"/>
          <w:szCs w:val="24"/>
        </w:rPr>
        <w:t xml:space="preserve"> </w:t>
      </w:r>
      <w:proofErr w:type="spellStart"/>
      <w:r w:rsidRPr="0057427D">
        <w:rPr>
          <w:b w:val="0"/>
          <w:sz w:val="24"/>
          <w:szCs w:val="24"/>
        </w:rPr>
        <w:t>szóló</w:t>
      </w:r>
      <w:proofErr w:type="spellEnd"/>
      <w:r w:rsidRPr="0057427D">
        <w:rPr>
          <w:b w:val="0"/>
          <w:sz w:val="24"/>
          <w:szCs w:val="24"/>
        </w:rPr>
        <w:t xml:space="preserve"> 2003. </w:t>
      </w:r>
      <w:proofErr w:type="spellStart"/>
      <w:r w:rsidRPr="0057427D">
        <w:rPr>
          <w:b w:val="0"/>
          <w:sz w:val="24"/>
          <w:szCs w:val="24"/>
        </w:rPr>
        <w:t>évi</w:t>
      </w:r>
      <w:proofErr w:type="spellEnd"/>
      <w:r w:rsidRPr="0057427D">
        <w:rPr>
          <w:b w:val="0"/>
          <w:sz w:val="24"/>
          <w:szCs w:val="24"/>
        </w:rPr>
        <w:t xml:space="preserve"> XCII. </w:t>
      </w:r>
      <w:proofErr w:type="spellStart"/>
      <w:r w:rsidRPr="0057427D">
        <w:rPr>
          <w:b w:val="0"/>
          <w:sz w:val="24"/>
          <w:szCs w:val="24"/>
        </w:rPr>
        <w:t>törvény</w:t>
      </w:r>
      <w:proofErr w:type="spellEnd"/>
      <w:r w:rsidRPr="0057427D">
        <w:rPr>
          <w:b w:val="0"/>
          <w:sz w:val="24"/>
          <w:szCs w:val="24"/>
        </w:rPr>
        <w:t xml:space="preserve"> 36/A. §-</w:t>
      </w:r>
      <w:proofErr w:type="spellStart"/>
      <w:r w:rsidRPr="0057427D">
        <w:rPr>
          <w:b w:val="0"/>
          <w:sz w:val="24"/>
          <w:szCs w:val="24"/>
        </w:rPr>
        <w:t>ában</w:t>
      </w:r>
      <w:proofErr w:type="spellEnd"/>
      <w:r w:rsidRPr="0057427D">
        <w:rPr>
          <w:b w:val="0"/>
          <w:sz w:val="24"/>
          <w:szCs w:val="24"/>
        </w:rPr>
        <w:t xml:space="preserve"> </w:t>
      </w:r>
      <w:proofErr w:type="spellStart"/>
      <w:r w:rsidRPr="0057427D">
        <w:rPr>
          <w:b w:val="0"/>
          <w:sz w:val="24"/>
          <w:szCs w:val="24"/>
        </w:rPr>
        <w:t>foglalt</w:t>
      </w:r>
      <w:proofErr w:type="spellEnd"/>
      <w:r w:rsidRPr="0057427D">
        <w:rPr>
          <w:b w:val="0"/>
          <w:sz w:val="24"/>
          <w:szCs w:val="24"/>
        </w:rPr>
        <w:t xml:space="preserve"> </w:t>
      </w:r>
      <w:proofErr w:type="spellStart"/>
      <w:r w:rsidRPr="0057427D">
        <w:rPr>
          <w:b w:val="0"/>
          <w:sz w:val="24"/>
          <w:szCs w:val="24"/>
        </w:rPr>
        <w:t>rendelkezéseket</w:t>
      </w:r>
      <w:proofErr w:type="spellEnd"/>
      <w:r w:rsidRPr="0057427D">
        <w:rPr>
          <w:b w:val="0"/>
          <w:sz w:val="24"/>
          <w:szCs w:val="24"/>
        </w:rPr>
        <w:t xml:space="preserve">, </w:t>
      </w:r>
      <w:proofErr w:type="spellStart"/>
      <w:r w:rsidRPr="0057427D">
        <w:rPr>
          <w:b w:val="0"/>
          <w:sz w:val="24"/>
          <w:szCs w:val="24"/>
        </w:rPr>
        <w:t>melyek</w:t>
      </w:r>
      <w:proofErr w:type="spellEnd"/>
      <w:r w:rsidRPr="0057427D">
        <w:rPr>
          <w:b w:val="0"/>
          <w:sz w:val="24"/>
          <w:szCs w:val="24"/>
        </w:rPr>
        <w:t xml:space="preserve"> </w:t>
      </w:r>
      <w:proofErr w:type="spellStart"/>
      <w:r w:rsidRPr="0057427D">
        <w:rPr>
          <w:b w:val="0"/>
          <w:sz w:val="24"/>
          <w:szCs w:val="24"/>
        </w:rPr>
        <w:t>az</w:t>
      </w:r>
      <w:proofErr w:type="spellEnd"/>
      <w:r w:rsidRPr="0057427D">
        <w:rPr>
          <w:b w:val="0"/>
          <w:sz w:val="24"/>
          <w:szCs w:val="24"/>
        </w:rPr>
        <w:t xml:space="preserve"> ő </w:t>
      </w:r>
      <w:proofErr w:type="spellStart"/>
      <w:r w:rsidRPr="0057427D">
        <w:rPr>
          <w:b w:val="0"/>
          <w:sz w:val="24"/>
          <w:szCs w:val="24"/>
        </w:rPr>
        <w:t>és</w:t>
      </w:r>
      <w:proofErr w:type="spellEnd"/>
      <w:r w:rsidRPr="0057427D">
        <w:rPr>
          <w:b w:val="0"/>
          <w:sz w:val="24"/>
          <w:szCs w:val="24"/>
        </w:rPr>
        <w:t xml:space="preserve"> </w:t>
      </w:r>
      <w:proofErr w:type="spellStart"/>
      <w:r w:rsidRPr="0057427D">
        <w:rPr>
          <w:b w:val="0"/>
          <w:sz w:val="24"/>
          <w:szCs w:val="24"/>
        </w:rPr>
        <w:t>alvállalkozója</w:t>
      </w:r>
      <w:proofErr w:type="spellEnd"/>
      <w:r w:rsidRPr="0057427D">
        <w:rPr>
          <w:b w:val="0"/>
          <w:sz w:val="24"/>
          <w:szCs w:val="24"/>
        </w:rPr>
        <w:t xml:space="preserve">, </w:t>
      </w:r>
      <w:proofErr w:type="spellStart"/>
      <w:r w:rsidRPr="0057427D">
        <w:rPr>
          <w:b w:val="0"/>
          <w:sz w:val="24"/>
          <w:szCs w:val="24"/>
        </w:rPr>
        <w:t>illetve</w:t>
      </w:r>
      <w:proofErr w:type="spellEnd"/>
      <w:r w:rsidRPr="0057427D">
        <w:rPr>
          <w:b w:val="0"/>
          <w:sz w:val="24"/>
          <w:szCs w:val="24"/>
        </w:rPr>
        <w:t xml:space="preserve"> a </w:t>
      </w:r>
      <w:proofErr w:type="spellStart"/>
      <w:r w:rsidRPr="0057427D">
        <w:rPr>
          <w:b w:val="0"/>
          <w:sz w:val="24"/>
          <w:szCs w:val="24"/>
        </w:rPr>
        <w:t>kapcsolt</w:t>
      </w:r>
      <w:proofErr w:type="spellEnd"/>
      <w:r w:rsidRPr="0057427D">
        <w:rPr>
          <w:b w:val="0"/>
          <w:sz w:val="24"/>
          <w:szCs w:val="24"/>
        </w:rPr>
        <w:t xml:space="preserve"> </w:t>
      </w:r>
      <w:proofErr w:type="spellStart"/>
      <w:r w:rsidRPr="0057427D">
        <w:rPr>
          <w:b w:val="0"/>
          <w:sz w:val="24"/>
          <w:szCs w:val="24"/>
        </w:rPr>
        <w:t>vállalkozások</w:t>
      </w:r>
      <w:proofErr w:type="spellEnd"/>
      <w:r w:rsidRPr="0057427D">
        <w:rPr>
          <w:b w:val="0"/>
          <w:sz w:val="24"/>
          <w:szCs w:val="24"/>
        </w:rPr>
        <w:t xml:space="preserve"> </w:t>
      </w:r>
      <w:proofErr w:type="spellStart"/>
      <w:r w:rsidRPr="0057427D">
        <w:rPr>
          <w:b w:val="0"/>
          <w:sz w:val="24"/>
          <w:szCs w:val="24"/>
        </w:rPr>
        <w:t>közötti</w:t>
      </w:r>
      <w:proofErr w:type="spellEnd"/>
      <w:r w:rsidRPr="0057427D">
        <w:rPr>
          <w:b w:val="0"/>
          <w:sz w:val="24"/>
          <w:szCs w:val="24"/>
        </w:rPr>
        <w:t xml:space="preserve"> </w:t>
      </w:r>
      <w:proofErr w:type="spellStart"/>
      <w:r w:rsidRPr="0057427D">
        <w:rPr>
          <w:b w:val="0"/>
          <w:sz w:val="24"/>
          <w:szCs w:val="24"/>
        </w:rPr>
        <w:t>kifizetésekre</w:t>
      </w:r>
      <w:proofErr w:type="spellEnd"/>
      <w:r w:rsidRPr="0057427D">
        <w:rPr>
          <w:b w:val="0"/>
          <w:sz w:val="24"/>
          <w:szCs w:val="24"/>
        </w:rPr>
        <w:t xml:space="preserve"> </w:t>
      </w:r>
      <w:proofErr w:type="spellStart"/>
      <w:r w:rsidRPr="0057427D">
        <w:rPr>
          <w:b w:val="0"/>
          <w:sz w:val="24"/>
          <w:szCs w:val="24"/>
        </w:rPr>
        <w:t>vonatkozik</w:t>
      </w:r>
      <w:proofErr w:type="spellEnd"/>
      <w:r w:rsidRPr="0057427D">
        <w:rPr>
          <w:b w:val="0"/>
          <w:sz w:val="24"/>
          <w:szCs w:val="24"/>
        </w:rPr>
        <w:t xml:space="preserve">, </w:t>
      </w:r>
      <w:proofErr w:type="spellStart"/>
      <w:r w:rsidRPr="0057427D">
        <w:rPr>
          <w:b w:val="0"/>
          <w:sz w:val="24"/>
          <w:szCs w:val="24"/>
        </w:rPr>
        <w:t>ismeri</w:t>
      </w:r>
      <w:proofErr w:type="spellEnd"/>
      <w:r w:rsidRPr="0057427D">
        <w:rPr>
          <w:b w:val="0"/>
          <w:sz w:val="24"/>
          <w:szCs w:val="24"/>
        </w:rPr>
        <w:t xml:space="preserve">, </w:t>
      </w:r>
      <w:proofErr w:type="spellStart"/>
      <w:r w:rsidRPr="0057427D">
        <w:rPr>
          <w:b w:val="0"/>
          <w:sz w:val="24"/>
          <w:szCs w:val="24"/>
        </w:rPr>
        <w:t>azokat</w:t>
      </w:r>
      <w:proofErr w:type="spellEnd"/>
      <w:r w:rsidRPr="0057427D">
        <w:rPr>
          <w:b w:val="0"/>
          <w:sz w:val="24"/>
          <w:szCs w:val="24"/>
        </w:rPr>
        <w:t xml:space="preserve"> </w:t>
      </w:r>
      <w:proofErr w:type="spellStart"/>
      <w:r w:rsidRPr="0057427D">
        <w:rPr>
          <w:b w:val="0"/>
          <w:sz w:val="24"/>
          <w:szCs w:val="24"/>
        </w:rPr>
        <w:t>betartja</w:t>
      </w:r>
      <w:proofErr w:type="spellEnd"/>
      <w:r w:rsidRPr="0057427D">
        <w:rPr>
          <w:b w:val="0"/>
          <w:sz w:val="24"/>
          <w:szCs w:val="24"/>
        </w:rPr>
        <w:t>.</w:t>
      </w:r>
    </w:p>
    <w:p w14:paraId="7222EF08" w14:textId="77777777" w:rsidR="009538CD" w:rsidRPr="009538CD" w:rsidRDefault="009538CD" w:rsidP="009538CD">
      <w:pPr>
        <w:rPr>
          <w:lang w:val="en-GB" w:eastAsia="hu-HU"/>
        </w:rPr>
      </w:pPr>
    </w:p>
    <w:p w14:paraId="138ED3BC" w14:textId="77777777" w:rsidR="008E3EFD" w:rsidRPr="0057427D" w:rsidRDefault="008E3EFD" w:rsidP="0057427D">
      <w:pPr>
        <w:pStyle w:val="AOHead2"/>
        <w:keepNext w:val="0"/>
        <w:numPr>
          <w:ilvl w:val="1"/>
          <w:numId w:val="11"/>
        </w:numPr>
        <w:spacing w:before="0" w:line="240" w:lineRule="auto"/>
        <w:ind w:left="709" w:hanging="709"/>
        <w:rPr>
          <w:b w:val="0"/>
          <w:sz w:val="24"/>
          <w:szCs w:val="24"/>
        </w:rPr>
      </w:pPr>
      <w:r w:rsidRPr="0057427D">
        <w:rPr>
          <w:b w:val="0"/>
          <w:sz w:val="24"/>
          <w:szCs w:val="24"/>
        </w:rPr>
        <w:t xml:space="preserve">A </w:t>
      </w:r>
      <w:proofErr w:type="spellStart"/>
      <w:r w:rsidRPr="0057427D">
        <w:rPr>
          <w:b w:val="0"/>
          <w:sz w:val="24"/>
          <w:szCs w:val="24"/>
        </w:rPr>
        <w:t>Vállalkozó</w:t>
      </w:r>
      <w:proofErr w:type="spellEnd"/>
      <w:r w:rsidRPr="0057427D">
        <w:rPr>
          <w:b w:val="0"/>
          <w:sz w:val="24"/>
          <w:szCs w:val="24"/>
        </w:rPr>
        <w:t xml:space="preserve"> a </w:t>
      </w:r>
      <w:proofErr w:type="spellStart"/>
      <w:r w:rsidRPr="0057427D">
        <w:rPr>
          <w:b w:val="0"/>
          <w:sz w:val="24"/>
          <w:szCs w:val="24"/>
        </w:rPr>
        <w:t>Kbt</w:t>
      </w:r>
      <w:proofErr w:type="spellEnd"/>
      <w:r w:rsidRPr="0057427D">
        <w:rPr>
          <w:b w:val="0"/>
          <w:sz w:val="24"/>
          <w:szCs w:val="24"/>
        </w:rPr>
        <w:t xml:space="preserve">. 136. § (1) </w:t>
      </w:r>
      <w:proofErr w:type="spellStart"/>
      <w:r w:rsidRPr="0057427D">
        <w:rPr>
          <w:b w:val="0"/>
          <w:sz w:val="24"/>
          <w:szCs w:val="24"/>
        </w:rPr>
        <w:t>bekezdése</w:t>
      </w:r>
      <w:proofErr w:type="spellEnd"/>
      <w:r w:rsidRPr="0057427D">
        <w:rPr>
          <w:b w:val="0"/>
          <w:sz w:val="24"/>
          <w:szCs w:val="24"/>
        </w:rPr>
        <w:t xml:space="preserve"> </w:t>
      </w:r>
      <w:proofErr w:type="spellStart"/>
      <w:r w:rsidRPr="0057427D">
        <w:rPr>
          <w:b w:val="0"/>
          <w:sz w:val="24"/>
          <w:szCs w:val="24"/>
        </w:rPr>
        <w:t>alapján</w:t>
      </w:r>
      <w:proofErr w:type="spellEnd"/>
      <w:r w:rsidRPr="0057427D">
        <w:rPr>
          <w:b w:val="0"/>
          <w:sz w:val="24"/>
          <w:szCs w:val="24"/>
        </w:rPr>
        <w:t xml:space="preserve"> </w:t>
      </w:r>
      <w:proofErr w:type="spellStart"/>
      <w:r w:rsidRPr="0057427D">
        <w:rPr>
          <w:b w:val="0"/>
          <w:sz w:val="24"/>
          <w:szCs w:val="24"/>
        </w:rPr>
        <w:t>vállalja</w:t>
      </w:r>
      <w:proofErr w:type="spellEnd"/>
      <w:r w:rsidRPr="0057427D">
        <w:rPr>
          <w:b w:val="0"/>
          <w:sz w:val="24"/>
          <w:szCs w:val="24"/>
        </w:rPr>
        <w:t xml:space="preserve">, </w:t>
      </w:r>
      <w:proofErr w:type="spellStart"/>
      <w:r w:rsidRPr="0057427D">
        <w:rPr>
          <w:b w:val="0"/>
          <w:sz w:val="24"/>
          <w:szCs w:val="24"/>
        </w:rPr>
        <w:t>hogy</w:t>
      </w:r>
      <w:proofErr w:type="spellEnd"/>
    </w:p>
    <w:p w14:paraId="695D7E14" w14:textId="77777777" w:rsidR="008E3EFD" w:rsidRPr="0057427D" w:rsidRDefault="008E3EFD" w:rsidP="0057427D">
      <w:pPr>
        <w:pStyle w:val="AOHead2"/>
        <w:keepNext w:val="0"/>
        <w:numPr>
          <w:ilvl w:val="0"/>
          <w:numId w:val="0"/>
        </w:numPr>
        <w:spacing w:before="0" w:line="240" w:lineRule="auto"/>
        <w:ind w:left="709"/>
        <w:rPr>
          <w:b w:val="0"/>
          <w:sz w:val="24"/>
          <w:szCs w:val="24"/>
        </w:rPr>
      </w:pPr>
      <w:r w:rsidRPr="0057427D">
        <w:rPr>
          <w:b w:val="0"/>
          <w:sz w:val="24"/>
          <w:szCs w:val="24"/>
        </w:rPr>
        <w:t xml:space="preserve">a) </w:t>
      </w:r>
      <w:proofErr w:type="spellStart"/>
      <w:r w:rsidRPr="0057427D">
        <w:rPr>
          <w:b w:val="0"/>
          <w:sz w:val="24"/>
          <w:szCs w:val="24"/>
        </w:rPr>
        <w:t>nem</w:t>
      </w:r>
      <w:proofErr w:type="spellEnd"/>
      <w:r w:rsidRPr="0057427D">
        <w:rPr>
          <w:b w:val="0"/>
          <w:sz w:val="24"/>
          <w:szCs w:val="24"/>
        </w:rPr>
        <w:t xml:space="preserve"> </w:t>
      </w:r>
      <w:proofErr w:type="spellStart"/>
      <w:r w:rsidRPr="0057427D">
        <w:rPr>
          <w:b w:val="0"/>
          <w:sz w:val="24"/>
          <w:szCs w:val="24"/>
        </w:rPr>
        <w:t>fizethet</w:t>
      </w:r>
      <w:proofErr w:type="spellEnd"/>
      <w:r w:rsidRPr="0057427D">
        <w:rPr>
          <w:b w:val="0"/>
          <w:sz w:val="24"/>
          <w:szCs w:val="24"/>
        </w:rPr>
        <w:t xml:space="preserve">, </w:t>
      </w:r>
      <w:proofErr w:type="spellStart"/>
      <w:r w:rsidRPr="0057427D">
        <w:rPr>
          <w:b w:val="0"/>
          <w:sz w:val="24"/>
          <w:szCs w:val="24"/>
        </w:rPr>
        <w:t>illetve</w:t>
      </w:r>
      <w:proofErr w:type="spellEnd"/>
      <w:r w:rsidRPr="0057427D">
        <w:rPr>
          <w:b w:val="0"/>
          <w:sz w:val="24"/>
          <w:szCs w:val="24"/>
        </w:rPr>
        <w:t xml:space="preserve"> </w:t>
      </w:r>
      <w:proofErr w:type="spellStart"/>
      <w:r w:rsidRPr="0057427D">
        <w:rPr>
          <w:b w:val="0"/>
          <w:sz w:val="24"/>
          <w:szCs w:val="24"/>
        </w:rPr>
        <w:t>számolhat</w:t>
      </w:r>
      <w:proofErr w:type="spellEnd"/>
      <w:r w:rsidRPr="0057427D">
        <w:rPr>
          <w:b w:val="0"/>
          <w:sz w:val="24"/>
          <w:szCs w:val="24"/>
        </w:rPr>
        <w:t xml:space="preserve"> el a </w:t>
      </w:r>
      <w:proofErr w:type="spellStart"/>
      <w:r w:rsidRPr="0057427D">
        <w:rPr>
          <w:b w:val="0"/>
          <w:sz w:val="24"/>
          <w:szCs w:val="24"/>
        </w:rPr>
        <w:t>szerződés</w:t>
      </w:r>
      <w:proofErr w:type="spellEnd"/>
      <w:r w:rsidRPr="0057427D">
        <w:rPr>
          <w:b w:val="0"/>
          <w:sz w:val="24"/>
          <w:szCs w:val="24"/>
        </w:rPr>
        <w:t xml:space="preserve"> </w:t>
      </w:r>
      <w:proofErr w:type="spellStart"/>
      <w:r w:rsidRPr="0057427D">
        <w:rPr>
          <w:b w:val="0"/>
          <w:sz w:val="24"/>
          <w:szCs w:val="24"/>
        </w:rPr>
        <w:t>teljesítésével</w:t>
      </w:r>
      <w:proofErr w:type="spellEnd"/>
      <w:r w:rsidRPr="0057427D">
        <w:rPr>
          <w:b w:val="0"/>
          <w:sz w:val="24"/>
          <w:szCs w:val="24"/>
        </w:rPr>
        <w:t xml:space="preserve"> </w:t>
      </w:r>
      <w:proofErr w:type="spellStart"/>
      <w:r w:rsidRPr="0057427D">
        <w:rPr>
          <w:b w:val="0"/>
          <w:sz w:val="24"/>
          <w:szCs w:val="24"/>
        </w:rPr>
        <w:t>összefüggésben</w:t>
      </w:r>
      <w:proofErr w:type="spellEnd"/>
      <w:r w:rsidRPr="0057427D">
        <w:rPr>
          <w:b w:val="0"/>
          <w:sz w:val="24"/>
          <w:szCs w:val="24"/>
        </w:rPr>
        <w:t xml:space="preserve"> </w:t>
      </w:r>
      <w:proofErr w:type="spellStart"/>
      <w:r w:rsidRPr="0057427D">
        <w:rPr>
          <w:b w:val="0"/>
          <w:sz w:val="24"/>
          <w:szCs w:val="24"/>
        </w:rPr>
        <w:t>olyan</w:t>
      </w:r>
      <w:proofErr w:type="spellEnd"/>
      <w:r w:rsidRPr="0057427D">
        <w:rPr>
          <w:b w:val="0"/>
          <w:sz w:val="24"/>
          <w:szCs w:val="24"/>
        </w:rPr>
        <w:t xml:space="preserve"> </w:t>
      </w:r>
      <w:proofErr w:type="spellStart"/>
      <w:r w:rsidRPr="0057427D">
        <w:rPr>
          <w:b w:val="0"/>
          <w:sz w:val="24"/>
          <w:szCs w:val="24"/>
        </w:rPr>
        <w:t>költségeket</w:t>
      </w:r>
      <w:proofErr w:type="spellEnd"/>
      <w:r w:rsidRPr="0057427D">
        <w:rPr>
          <w:b w:val="0"/>
          <w:sz w:val="24"/>
          <w:szCs w:val="24"/>
        </w:rPr>
        <w:t xml:space="preserve">, </w:t>
      </w:r>
      <w:proofErr w:type="spellStart"/>
      <w:r w:rsidRPr="0057427D">
        <w:rPr>
          <w:b w:val="0"/>
          <w:sz w:val="24"/>
          <w:szCs w:val="24"/>
        </w:rPr>
        <w:t>amelyek</w:t>
      </w:r>
      <w:proofErr w:type="spellEnd"/>
      <w:r w:rsidRPr="0057427D">
        <w:rPr>
          <w:b w:val="0"/>
          <w:sz w:val="24"/>
          <w:szCs w:val="24"/>
        </w:rPr>
        <w:t xml:space="preserve"> a 62. § (1) </w:t>
      </w:r>
      <w:proofErr w:type="spellStart"/>
      <w:r w:rsidRPr="0057427D">
        <w:rPr>
          <w:b w:val="0"/>
          <w:sz w:val="24"/>
          <w:szCs w:val="24"/>
        </w:rPr>
        <w:t>bekezdés</w:t>
      </w:r>
      <w:proofErr w:type="spellEnd"/>
      <w:r w:rsidRPr="0057427D">
        <w:rPr>
          <w:b w:val="0"/>
          <w:sz w:val="24"/>
          <w:szCs w:val="24"/>
        </w:rPr>
        <w:t xml:space="preserve"> k) </w:t>
      </w:r>
      <w:proofErr w:type="spellStart"/>
      <w:r w:rsidRPr="0057427D">
        <w:rPr>
          <w:b w:val="0"/>
          <w:sz w:val="24"/>
          <w:szCs w:val="24"/>
        </w:rPr>
        <w:t>pont</w:t>
      </w:r>
      <w:proofErr w:type="spellEnd"/>
      <w:r w:rsidRPr="0057427D">
        <w:rPr>
          <w:b w:val="0"/>
          <w:sz w:val="24"/>
          <w:szCs w:val="24"/>
        </w:rPr>
        <w:t xml:space="preserve"> ka)–kb) </w:t>
      </w:r>
      <w:proofErr w:type="spellStart"/>
      <w:r w:rsidRPr="0057427D">
        <w:rPr>
          <w:b w:val="0"/>
          <w:sz w:val="24"/>
          <w:szCs w:val="24"/>
        </w:rPr>
        <w:t>alpontja</w:t>
      </w:r>
      <w:proofErr w:type="spellEnd"/>
      <w:r w:rsidRPr="0057427D">
        <w:rPr>
          <w:b w:val="0"/>
          <w:sz w:val="24"/>
          <w:szCs w:val="24"/>
        </w:rPr>
        <w:t xml:space="preserve"> </w:t>
      </w:r>
      <w:proofErr w:type="spellStart"/>
      <w:r w:rsidRPr="0057427D">
        <w:rPr>
          <w:b w:val="0"/>
          <w:sz w:val="24"/>
          <w:szCs w:val="24"/>
        </w:rPr>
        <w:t>szerinti</w:t>
      </w:r>
      <w:proofErr w:type="spellEnd"/>
      <w:r w:rsidRPr="0057427D">
        <w:rPr>
          <w:b w:val="0"/>
          <w:sz w:val="24"/>
          <w:szCs w:val="24"/>
        </w:rPr>
        <w:t xml:space="preserve"> </w:t>
      </w:r>
      <w:proofErr w:type="spellStart"/>
      <w:r w:rsidRPr="0057427D">
        <w:rPr>
          <w:b w:val="0"/>
          <w:sz w:val="24"/>
          <w:szCs w:val="24"/>
        </w:rPr>
        <w:t>feltételeknek</w:t>
      </w:r>
      <w:proofErr w:type="spellEnd"/>
      <w:r w:rsidRPr="0057427D">
        <w:rPr>
          <w:b w:val="0"/>
          <w:sz w:val="24"/>
          <w:szCs w:val="24"/>
        </w:rPr>
        <w:t xml:space="preserve"> </w:t>
      </w:r>
      <w:proofErr w:type="spellStart"/>
      <w:r w:rsidRPr="0057427D">
        <w:rPr>
          <w:b w:val="0"/>
          <w:sz w:val="24"/>
          <w:szCs w:val="24"/>
        </w:rPr>
        <w:t>nem</w:t>
      </w:r>
      <w:proofErr w:type="spellEnd"/>
      <w:r w:rsidRPr="0057427D">
        <w:rPr>
          <w:b w:val="0"/>
          <w:sz w:val="24"/>
          <w:szCs w:val="24"/>
        </w:rPr>
        <w:t xml:space="preserve"> </w:t>
      </w:r>
      <w:proofErr w:type="spellStart"/>
      <w:r w:rsidRPr="0057427D">
        <w:rPr>
          <w:b w:val="0"/>
          <w:sz w:val="24"/>
          <w:szCs w:val="24"/>
        </w:rPr>
        <w:t>megfelelő</w:t>
      </w:r>
      <w:proofErr w:type="spellEnd"/>
      <w:r w:rsidRPr="0057427D">
        <w:rPr>
          <w:b w:val="0"/>
          <w:sz w:val="24"/>
          <w:szCs w:val="24"/>
        </w:rPr>
        <w:t xml:space="preserve"> </w:t>
      </w:r>
      <w:proofErr w:type="spellStart"/>
      <w:r w:rsidRPr="0057427D">
        <w:rPr>
          <w:b w:val="0"/>
          <w:sz w:val="24"/>
          <w:szCs w:val="24"/>
        </w:rPr>
        <w:t>társaság</w:t>
      </w:r>
      <w:proofErr w:type="spellEnd"/>
      <w:r w:rsidRPr="0057427D">
        <w:rPr>
          <w:b w:val="0"/>
          <w:sz w:val="24"/>
          <w:szCs w:val="24"/>
        </w:rPr>
        <w:t xml:space="preserve"> </w:t>
      </w:r>
      <w:proofErr w:type="spellStart"/>
      <w:r w:rsidRPr="0057427D">
        <w:rPr>
          <w:b w:val="0"/>
          <w:sz w:val="24"/>
          <w:szCs w:val="24"/>
        </w:rPr>
        <w:t>tekintetében</w:t>
      </w:r>
      <w:proofErr w:type="spellEnd"/>
      <w:r w:rsidRPr="0057427D">
        <w:rPr>
          <w:b w:val="0"/>
          <w:sz w:val="24"/>
          <w:szCs w:val="24"/>
        </w:rPr>
        <w:t xml:space="preserve"> </w:t>
      </w:r>
      <w:proofErr w:type="spellStart"/>
      <w:r w:rsidRPr="0057427D">
        <w:rPr>
          <w:b w:val="0"/>
          <w:sz w:val="24"/>
          <w:szCs w:val="24"/>
        </w:rPr>
        <w:t>merülnek</w:t>
      </w:r>
      <w:proofErr w:type="spellEnd"/>
      <w:r w:rsidRPr="0057427D">
        <w:rPr>
          <w:b w:val="0"/>
          <w:sz w:val="24"/>
          <w:szCs w:val="24"/>
        </w:rPr>
        <w:t xml:space="preserve"> </w:t>
      </w:r>
      <w:proofErr w:type="spellStart"/>
      <w:r w:rsidRPr="0057427D">
        <w:rPr>
          <w:b w:val="0"/>
          <w:sz w:val="24"/>
          <w:szCs w:val="24"/>
        </w:rPr>
        <w:t>fel</w:t>
      </w:r>
      <w:proofErr w:type="spellEnd"/>
      <w:r w:rsidRPr="0057427D">
        <w:rPr>
          <w:b w:val="0"/>
          <w:sz w:val="24"/>
          <w:szCs w:val="24"/>
        </w:rPr>
        <w:t xml:space="preserve">, </w:t>
      </w:r>
      <w:proofErr w:type="spellStart"/>
      <w:r w:rsidRPr="0057427D">
        <w:rPr>
          <w:b w:val="0"/>
          <w:sz w:val="24"/>
          <w:szCs w:val="24"/>
        </w:rPr>
        <w:t>és</w:t>
      </w:r>
      <w:proofErr w:type="spellEnd"/>
      <w:r w:rsidRPr="0057427D">
        <w:rPr>
          <w:b w:val="0"/>
          <w:sz w:val="24"/>
          <w:szCs w:val="24"/>
        </w:rPr>
        <w:t xml:space="preserve"> </w:t>
      </w:r>
      <w:proofErr w:type="spellStart"/>
      <w:r w:rsidRPr="0057427D">
        <w:rPr>
          <w:b w:val="0"/>
          <w:sz w:val="24"/>
          <w:szCs w:val="24"/>
        </w:rPr>
        <w:t>amelyek</w:t>
      </w:r>
      <w:proofErr w:type="spellEnd"/>
      <w:r w:rsidRPr="0057427D">
        <w:rPr>
          <w:b w:val="0"/>
          <w:sz w:val="24"/>
          <w:szCs w:val="24"/>
        </w:rPr>
        <w:t xml:space="preserve"> a </w:t>
      </w:r>
      <w:proofErr w:type="spellStart"/>
      <w:r w:rsidRPr="0057427D">
        <w:rPr>
          <w:b w:val="0"/>
          <w:sz w:val="24"/>
          <w:szCs w:val="24"/>
        </w:rPr>
        <w:t>Vállalkozó</w:t>
      </w:r>
      <w:proofErr w:type="spellEnd"/>
      <w:r w:rsidRPr="0057427D">
        <w:rPr>
          <w:b w:val="0"/>
          <w:sz w:val="24"/>
          <w:szCs w:val="24"/>
        </w:rPr>
        <w:t xml:space="preserve"> </w:t>
      </w:r>
      <w:proofErr w:type="spellStart"/>
      <w:r w:rsidRPr="0057427D">
        <w:rPr>
          <w:b w:val="0"/>
          <w:sz w:val="24"/>
          <w:szCs w:val="24"/>
        </w:rPr>
        <w:t>adóköteles</w:t>
      </w:r>
      <w:proofErr w:type="spellEnd"/>
      <w:r w:rsidRPr="0057427D">
        <w:rPr>
          <w:b w:val="0"/>
          <w:sz w:val="24"/>
          <w:szCs w:val="24"/>
        </w:rPr>
        <w:t xml:space="preserve"> </w:t>
      </w:r>
      <w:proofErr w:type="spellStart"/>
      <w:r w:rsidRPr="0057427D">
        <w:rPr>
          <w:b w:val="0"/>
          <w:sz w:val="24"/>
          <w:szCs w:val="24"/>
        </w:rPr>
        <w:t>jövedelmének</w:t>
      </w:r>
      <w:proofErr w:type="spellEnd"/>
      <w:r w:rsidRPr="0057427D">
        <w:rPr>
          <w:b w:val="0"/>
          <w:sz w:val="24"/>
          <w:szCs w:val="24"/>
        </w:rPr>
        <w:t xml:space="preserve"> </w:t>
      </w:r>
      <w:proofErr w:type="spellStart"/>
      <w:r w:rsidRPr="0057427D">
        <w:rPr>
          <w:b w:val="0"/>
          <w:sz w:val="24"/>
          <w:szCs w:val="24"/>
        </w:rPr>
        <w:t>csökkentésére</w:t>
      </w:r>
      <w:proofErr w:type="spellEnd"/>
      <w:r w:rsidRPr="0057427D">
        <w:rPr>
          <w:b w:val="0"/>
          <w:sz w:val="24"/>
          <w:szCs w:val="24"/>
        </w:rPr>
        <w:t xml:space="preserve"> </w:t>
      </w:r>
      <w:proofErr w:type="spellStart"/>
      <w:r w:rsidRPr="0057427D">
        <w:rPr>
          <w:b w:val="0"/>
          <w:sz w:val="24"/>
          <w:szCs w:val="24"/>
        </w:rPr>
        <w:t>alkalmasak</w:t>
      </w:r>
      <w:proofErr w:type="spellEnd"/>
      <w:r w:rsidRPr="0057427D">
        <w:rPr>
          <w:b w:val="0"/>
          <w:sz w:val="24"/>
          <w:szCs w:val="24"/>
        </w:rPr>
        <w:t>;</w:t>
      </w:r>
    </w:p>
    <w:p w14:paraId="42BABA9A" w14:textId="77777777" w:rsidR="008E3EFD" w:rsidRDefault="008E3EFD" w:rsidP="0057427D">
      <w:pPr>
        <w:pStyle w:val="AOHead2"/>
        <w:keepNext w:val="0"/>
        <w:numPr>
          <w:ilvl w:val="0"/>
          <w:numId w:val="0"/>
        </w:numPr>
        <w:spacing w:before="0" w:line="240" w:lineRule="auto"/>
        <w:ind w:left="709"/>
        <w:rPr>
          <w:b w:val="0"/>
          <w:sz w:val="24"/>
          <w:szCs w:val="24"/>
        </w:rPr>
      </w:pPr>
      <w:r w:rsidRPr="0057427D">
        <w:rPr>
          <w:b w:val="0"/>
          <w:sz w:val="24"/>
          <w:szCs w:val="24"/>
        </w:rPr>
        <w:t xml:space="preserve">b) a </w:t>
      </w:r>
      <w:proofErr w:type="spellStart"/>
      <w:r w:rsidRPr="0057427D">
        <w:rPr>
          <w:b w:val="0"/>
          <w:sz w:val="24"/>
          <w:szCs w:val="24"/>
        </w:rPr>
        <w:t>szerződés</w:t>
      </w:r>
      <w:proofErr w:type="spellEnd"/>
      <w:r w:rsidRPr="0057427D">
        <w:rPr>
          <w:b w:val="0"/>
          <w:sz w:val="24"/>
          <w:szCs w:val="24"/>
        </w:rPr>
        <w:t xml:space="preserve"> </w:t>
      </w:r>
      <w:proofErr w:type="spellStart"/>
      <w:r w:rsidRPr="0057427D">
        <w:rPr>
          <w:b w:val="0"/>
          <w:sz w:val="24"/>
          <w:szCs w:val="24"/>
        </w:rPr>
        <w:t>teljesítésének</w:t>
      </w:r>
      <w:proofErr w:type="spellEnd"/>
      <w:r w:rsidRPr="0057427D">
        <w:rPr>
          <w:b w:val="0"/>
          <w:sz w:val="24"/>
          <w:szCs w:val="24"/>
        </w:rPr>
        <w:t xml:space="preserve"> </w:t>
      </w:r>
      <w:proofErr w:type="spellStart"/>
      <w:r w:rsidRPr="0057427D">
        <w:rPr>
          <w:b w:val="0"/>
          <w:sz w:val="24"/>
          <w:szCs w:val="24"/>
        </w:rPr>
        <w:t>teljes</w:t>
      </w:r>
      <w:proofErr w:type="spellEnd"/>
      <w:r w:rsidRPr="0057427D">
        <w:rPr>
          <w:b w:val="0"/>
          <w:sz w:val="24"/>
          <w:szCs w:val="24"/>
        </w:rPr>
        <w:t xml:space="preserve"> </w:t>
      </w:r>
      <w:proofErr w:type="spellStart"/>
      <w:r w:rsidRPr="0057427D">
        <w:rPr>
          <w:b w:val="0"/>
          <w:sz w:val="24"/>
          <w:szCs w:val="24"/>
        </w:rPr>
        <w:t>időtartama</w:t>
      </w:r>
      <w:proofErr w:type="spellEnd"/>
      <w:r w:rsidRPr="0057427D">
        <w:rPr>
          <w:b w:val="0"/>
          <w:sz w:val="24"/>
          <w:szCs w:val="24"/>
        </w:rPr>
        <w:t xml:space="preserve"> </w:t>
      </w:r>
      <w:proofErr w:type="spellStart"/>
      <w:r w:rsidRPr="0057427D">
        <w:rPr>
          <w:b w:val="0"/>
          <w:sz w:val="24"/>
          <w:szCs w:val="24"/>
        </w:rPr>
        <w:t>alatt</w:t>
      </w:r>
      <w:proofErr w:type="spellEnd"/>
      <w:r w:rsidRPr="0057427D">
        <w:rPr>
          <w:b w:val="0"/>
          <w:sz w:val="24"/>
          <w:szCs w:val="24"/>
        </w:rPr>
        <w:t xml:space="preserve"> </w:t>
      </w:r>
      <w:proofErr w:type="spellStart"/>
      <w:r w:rsidRPr="0057427D">
        <w:rPr>
          <w:b w:val="0"/>
          <w:sz w:val="24"/>
          <w:szCs w:val="24"/>
        </w:rPr>
        <w:t>tulajdonosi</w:t>
      </w:r>
      <w:proofErr w:type="spellEnd"/>
      <w:r w:rsidRPr="0057427D">
        <w:rPr>
          <w:b w:val="0"/>
          <w:sz w:val="24"/>
          <w:szCs w:val="24"/>
        </w:rPr>
        <w:t xml:space="preserve"> </w:t>
      </w:r>
      <w:proofErr w:type="spellStart"/>
      <w:r w:rsidRPr="0057427D">
        <w:rPr>
          <w:b w:val="0"/>
          <w:sz w:val="24"/>
          <w:szCs w:val="24"/>
        </w:rPr>
        <w:t>szerkezetét</w:t>
      </w:r>
      <w:proofErr w:type="spellEnd"/>
      <w:r w:rsidRPr="0057427D">
        <w:rPr>
          <w:b w:val="0"/>
          <w:sz w:val="24"/>
          <w:szCs w:val="24"/>
        </w:rPr>
        <w:t xml:space="preserve"> a </w:t>
      </w:r>
      <w:proofErr w:type="spellStart"/>
      <w:r w:rsidRPr="0057427D">
        <w:rPr>
          <w:b w:val="0"/>
          <w:sz w:val="24"/>
          <w:szCs w:val="24"/>
        </w:rPr>
        <w:t>Megrendelő</w:t>
      </w:r>
      <w:proofErr w:type="spellEnd"/>
      <w:r w:rsidRPr="0057427D">
        <w:rPr>
          <w:b w:val="0"/>
          <w:sz w:val="24"/>
          <w:szCs w:val="24"/>
        </w:rPr>
        <w:t xml:space="preserve"> </w:t>
      </w:r>
      <w:proofErr w:type="spellStart"/>
      <w:r w:rsidRPr="0057427D">
        <w:rPr>
          <w:b w:val="0"/>
          <w:sz w:val="24"/>
          <w:szCs w:val="24"/>
        </w:rPr>
        <w:t>számára</w:t>
      </w:r>
      <w:proofErr w:type="spellEnd"/>
      <w:r w:rsidRPr="0057427D">
        <w:rPr>
          <w:b w:val="0"/>
          <w:sz w:val="24"/>
          <w:szCs w:val="24"/>
        </w:rPr>
        <w:t xml:space="preserve"> </w:t>
      </w:r>
      <w:proofErr w:type="spellStart"/>
      <w:r w:rsidRPr="0057427D">
        <w:rPr>
          <w:b w:val="0"/>
          <w:sz w:val="24"/>
          <w:szCs w:val="24"/>
        </w:rPr>
        <w:t>megismerhetővé</w:t>
      </w:r>
      <w:proofErr w:type="spellEnd"/>
      <w:r w:rsidRPr="0057427D">
        <w:rPr>
          <w:b w:val="0"/>
          <w:sz w:val="24"/>
          <w:szCs w:val="24"/>
        </w:rPr>
        <w:t xml:space="preserve"> </w:t>
      </w:r>
      <w:proofErr w:type="spellStart"/>
      <w:r w:rsidRPr="0057427D">
        <w:rPr>
          <w:b w:val="0"/>
          <w:sz w:val="24"/>
          <w:szCs w:val="24"/>
        </w:rPr>
        <w:t>teszi</w:t>
      </w:r>
      <w:proofErr w:type="spellEnd"/>
      <w:r w:rsidRPr="0057427D">
        <w:rPr>
          <w:b w:val="0"/>
          <w:sz w:val="24"/>
          <w:szCs w:val="24"/>
        </w:rPr>
        <w:t xml:space="preserve"> </w:t>
      </w:r>
      <w:proofErr w:type="spellStart"/>
      <w:r w:rsidRPr="0057427D">
        <w:rPr>
          <w:b w:val="0"/>
          <w:sz w:val="24"/>
          <w:szCs w:val="24"/>
        </w:rPr>
        <w:t>és</w:t>
      </w:r>
      <w:proofErr w:type="spellEnd"/>
      <w:r w:rsidRPr="0057427D">
        <w:rPr>
          <w:b w:val="0"/>
          <w:sz w:val="24"/>
          <w:szCs w:val="24"/>
        </w:rPr>
        <w:t xml:space="preserve"> a </w:t>
      </w:r>
      <w:proofErr w:type="spellStart"/>
      <w:r w:rsidRPr="0057427D">
        <w:rPr>
          <w:b w:val="0"/>
          <w:sz w:val="24"/>
          <w:szCs w:val="24"/>
        </w:rPr>
        <w:t>Kbt</w:t>
      </w:r>
      <w:proofErr w:type="spellEnd"/>
      <w:r w:rsidRPr="0057427D">
        <w:rPr>
          <w:b w:val="0"/>
          <w:sz w:val="24"/>
          <w:szCs w:val="24"/>
        </w:rPr>
        <w:t xml:space="preserve">. 143. § (3) </w:t>
      </w:r>
      <w:proofErr w:type="spellStart"/>
      <w:r w:rsidRPr="0057427D">
        <w:rPr>
          <w:b w:val="0"/>
          <w:sz w:val="24"/>
          <w:szCs w:val="24"/>
        </w:rPr>
        <w:t>bekezdése</w:t>
      </w:r>
      <w:proofErr w:type="spellEnd"/>
      <w:r w:rsidRPr="0057427D">
        <w:rPr>
          <w:b w:val="0"/>
          <w:sz w:val="24"/>
          <w:szCs w:val="24"/>
        </w:rPr>
        <w:t xml:space="preserve"> </w:t>
      </w:r>
      <w:proofErr w:type="spellStart"/>
      <w:r w:rsidRPr="0057427D">
        <w:rPr>
          <w:b w:val="0"/>
          <w:sz w:val="24"/>
          <w:szCs w:val="24"/>
        </w:rPr>
        <w:t>szerinti</w:t>
      </w:r>
      <w:proofErr w:type="spellEnd"/>
      <w:r w:rsidRPr="0057427D">
        <w:rPr>
          <w:b w:val="0"/>
          <w:sz w:val="24"/>
          <w:szCs w:val="24"/>
        </w:rPr>
        <w:t xml:space="preserve"> </w:t>
      </w:r>
      <w:proofErr w:type="spellStart"/>
      <w:r w:rsidRPr="0057427D">
        <w:rPr>
          <w:b w:val="0"/>
          <w:sz w:val="24"/>
          <w:szCs w:val="24"/>
        </w:rPr>
        <w:t>ügyletekről</w:t>
      </w:r>
      <w:proofErr w:type="spellEnd"/>
      <w:r w:rsidRPr="0057427D">
        <w:rPr>
          <w:b w:val="0"/>
          <w:sz w:val="24"/>
          <w:szCs w:val="24"/>
        </w:rPr>
        <w:t xml:space="preserve"> a </w:t>
      </w:r>
      <w:proofErr w:type="spellStart"/>
      <w:r w:rsidRPr="0057427D">
        <w:rPr>
          <w:b w:val="0"/>
          <w:sz w:val="24"/>
          <w:szCs w:val="24"/>
        </w:rPr>
        <w:t>Megrendelőt</w:t>
      </w:r>
      <w:proofErr w:type="spellEnd"/>
      <w:r w:rsidRPr="0057427D">
        <w:rPr>
          <w:b w:val="0"/>
          <w:sz w:val="24"/>
          <w:szCs w:val="24"/>
        </w:rPr>
        <w:t xml:space="preserve"> </w:t>
      </w:r>
      <w:proofErr w:type="spellStart"/>
      <w:r w:rsidRPr="0057427D">
        <w:rPr>
          <w:b w:val="0"/>
          <w:sz w:val="24"/>
          <w:szCs w:val="24"/>
        </w:rPr>
        <w:t>haladéktalanul</w:t>
      </w:r>
      <w:proofErr w:type="spellEnd"/>
      <w:r w:rsidRPr="0057427D">
        <w:rPr>
          <w:b w:val="0"/>
          <w:sz w:val="24"/>
          <w:szCs w:val="24"/>
        </w:rPr>
        <w:t xml:space="preserve"> </w:t>
      </w:r>
      <w:proofErr w:type="spellStart"/>
      <w:r w:rsidRPr="0057427D">
        <w:rPr>
          <w:b w:val="0"/>
          <w:sz w:val="24"/>
          <w:szCs w:val="24"/>
        </w:rPr>
        <w:t>értesíti</w:t>
      </w:r>
      <w:proofErr w:type="spellEnd"/>
      <w:r w:rsidRPr="0057427D">
        <w:rPr>
          <w:b w:val="0"/>
          <w:sz w:val="24"/>
          <w:szCs w:val="24"/>
        </w:rPr>
        <w:t>.</w:t>
      </w:r>
    </w:p>
    <w:p w14:paraId="41390D27" w14:textId="77777777" w:rsidR="009538CD" w:rsidRPr="009538CD" w:rsidRDefault="009538CD" w:rsidP="009538CD">
      <w:pPr>
        <w:rPr>
          <w:lang w:val="en-GB" w:eastAsia="hu-HU"/>
        </w:rPr>
      </w:pPr>
    </w:p>
    <w:p w14:paraId="6927F4C3" w14:textId="23E2F45E" w:rsidR="00032639" w:rsidRDefault="00594E9E" w:rsidP="0057427D">
      <w:pPr>
        <w:pStyle w:val="Listaszerbekezds"/>
        <w:numPr>
          <w:ilvl w:val="0"/>
          <w:numId w:val="1"/>
        </w:numPr>
        <w:spacing w:after="0"/>
        <w:ind w:left="0" w:firstLine="0"/>
        <w:outlineLvl w:val="0"/>
        <w:rPr>
          <w:rFonts w:ascii="Times New Roman" w:hAnsi="Times New Roman"/>
          <w:b/>
          <w:sz w:val="24"/>
          <w:szCs w:val="24"/>
        </w:rPr>
      </w:pPr>
      <w:r w:rsidRPr="0057427D">
        <w:rPr>
          <w:rFonts w:ascii="Times New Roman" w:hAnsi="Times New Roman"/>
          <w:b/>
          <w:sz w:val="24"/>
          <w:szCs w:val="24"/>
        </w:rPr>
        <w:t xml:space="preserve">A SZOLGÁLTATÁS TELJESÍTÉSÉVEL KAPCSOLATOS ÁLTALÁNOS </w:t>
      </w:r>
      <w:r w:rsidR="00032639" w:rsidRPr="0057427D">
        <w:rPr>
          <w:rFonts w:ascii="Times New Roman" w:hAnsi="Times New Roman"/>
          <w:b/>
          <w:sz w:val="24"/>
          <w:szCs w:val="24"/>
        </w:rPr>
        <w:tab/>
      </w:r>
      <w:r w:rsidRPr="0057427D">
        <w:rPr>
          <w:rFonts w:ascii="Times New Roman" w:hAnsi="Times New Roman"/>
          <w:b/>
          <w:sz w:val="24"/>
          <w:szCs w:val="24"/>
        </w:rPr>
        <w:t>KÖTELEZETTSÉGEK</w:t>
      </w:r>
      <w:bookmarkEnd w:id="1"/>
      <w:bookmarkEnd w:id="2"/>
    </w:p>
    <w:p w14:paraId="44BA65C3" w14:textId="77777777" w:rsidR="009538CD" w:rsidRPr="0057427D" w:rsidRDefault="009538CD" w:rsidP="009538CD">
      <w:pPr>
        <w:pStyle w:val="Listaszerbekezds"/>
        <w:spacing w:after="0"/>
        <w:ind w:left="0"/>
        <w:outlineLvl w:val="0"/>
        <w:rPr>
          <w:rFonts w:ascii="Times New Roman" w:hAnsi="Times New Roman"/>
          <w:b/>
          <w:sz w:val="24"/>
          <w:szCs w:val="24"/>
        </w:rPr>
      </w:pPr>
    </w:p>
    <w:p w14:paraId="785818CE" w14:textId="361998A4" w:rsidR="00594E9E" w:rsidRDefault="00594E9E"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t xml:space="preserve">Amennyiben a jelen Szerződés eltérően nem rendelkezik, </w:t>
      </w:r>
      <w:r w:rsidR="00032639" w:rsidRPr="0057427D">
        <w:rPr>
          <w:b w:val="0"/>
          <w:sz w:val="24"/>
          <w:szCs w:val="24"/>
          <w:lang w:val="hu-HU"/>
        </w:rPr>
        <w:t>a Vállalkozó a Szolgáltatást a jó ipari g</w:t>
      </w:r>
      <w:r w:rsidRPr="0057427D">
        <w:rPr>
          <w:b w:val="0"/>
          <w:sz w:val="24"/>
          <w:szCs w:val="24"/>
          <w:lang w:val="hu-HU"/>
        </w:rPr>
        <w:t xml:space="preserve">yakorlat szerint köteles biztosítani. </w:t>
      </w:r>
    </w:p>
    <w:p w14:paraId="3DDEC674" w14:textId="77777777" w:rsidR="009538CD" w:rsidRPr="009538CD" w:rsidRDefault="009538CD" w:rsidP="009538CD">
      <w:pPr>
        <w:rPr>
          <w:lang w:eastAsia="hu-HU"/>
        </w:rPr>
      </w:pPr>
    </w:p>
    <w:p w14:paraId="71910623" w14:textId="3BAB62BB" w:rsidR="00A27213" w:rsidRDefault="00363169"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lastRenderedPageBreak/>
        <w:t>Amennyiben egy szolgáltatás elvégzésére több megoldás kínálkozik, úgy Vállalkozó ezek közül azt köteles választani, amely a leginkább megfelel a jelen szerződéssel elérni kívánt, a Műszaki leírásban meghatározott követelményeknek.</w:t>
      </w:r>
    </w:p>
    <w:p w14:paraId="32D65931" w14:textId="77777777" w:rsidR="00D75B58" w:rsidRPr="00D75B58" w:rsidRDefault="00D75B58" w:rsidP="00D75B58">
      <w:pPr>
        <w:rPr>
          <w:lang w:eastAsia="hu-HU"/>
        </w:rPr>
      </w:pPr>
    </w:p>
    <w:p w14:paraId="619CC4DB" w14:textId="2C9AEF8A" w:rsidR="00B03207" w:rsidRDefault="00363169"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t>Felek a szerződés teljesítésével kapcsolatosan folyamatos egyeztetést folytatnak. A Vállalkozó áttekinti a Megrendelő igényeit, a Megrendelő által meghatározott célokat, és az azokhoz rendelt Műszaki leírást.</w:t>
      </w:r>
    </w:p>
    <w:p w14:paraId="64287328" w14:textId="77777777" w:rsidR="00D75B58" w:rsidRPr="00D75B58" w:rsidRDefault="00D75B58" w:rsidP="00D75B58">
      <w:pPr>
        <w:rPr>
          <w:lang w:eastAsia="hu-HU"/>
        </w:rPr>
      </w:pPr>
    </w:p>
    <w:p w14:paraId="3A46B089" w14:textId="0245F2A6" w:rsidR="00363169" w:rsidRDefault="00363169"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t xml:space="preserve">Vállalkozó a fentiekkel kapcsolatos megállapításairól a teljesítés során írásban tájékoztatja a Megrendelőt. A Vállalkozó szakértő cégtől elvárható fokozott gondossággal köteles eljárni a Megrendelő által adott követelményrendszer áttekintése során, és köteles a Megrendelőt írásban figyelmeztetni, és írásban a Megrendelő állásfoglalását kérni minden olyan esetben, ha úgy ítéli meg, hogy az igényleírás az ilyen fejlesztéseknél </w:t>
      </w:r>
      <w:r w:rsidR="007C1367" w:rsidRPr="0057427D">
        <w:rPr>
          <w:b w:val="0"/>
          <w:sz w:val="24"/>
          <w:szCs w:val="24"/>
          <w:lang w:val="hu-HU"/>
        </w:rPr>
        <w:t xml:space="preserve">szokásos kérdésről nem rendelkezik, </w:t>
      </w:r>
      <w:proofErr w:type="gramStart"/>
      <w:r w:rsidR="007C1367" w:rsidRPr="0057427D">
        <w:rPr>
          <w:b w:val="0"/>
          <w:sz w:val="24"/>
          <w:szCs w:val="24"/>
          <w:lang w:val="hu-HU"/>
        </w:rPr>
        <w:t>illetve</w:t>
      </w:r>
      <w:proofErr w:type="gramEnd"/>
      <w:r w:rsidR="007C1367" w:rsidRPr="0057427D">
        <w:rPr>
          <w:b w:val="0"/>
          <w:sz w:val="24"/>
          <w:szCs w:val="24"/>
          <w:lang w:val="hu-HU"/>
        </w:rPr>
        <w:t xml:space="preserve"> ha szakszerűtlen, korszerűtlen, gazdaságtalan kívánalmakat tartalmaz.</w:t>
      </w:r>
    </w:p>
    <w:p w14:paraId="7ED6B4DF" w14:textId="77777777" w:rsidR="00D75B58" w:rsidRPr="00D75B58" w:rsidRDefault="00D75B58" w:rsidP="00D75B58">
      <w:pPr>
        <w:rPr>
          <w:lang w:eastAsia="hu-HU"/>
        </w:rPr>
      </w:pPr>
    </w:p>
    <w:p w14:paraId="66BC8DBF" w14:textId="566D4D98" w:rsidR="00594E9E" w:rsidRDefault="00594E9E"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t xml:space="preserve">A Vállalkozó a jelen Szerződésben rögzített kereteken belül a Szolgáltatást úgy köteles megtervezni, hogy a Szolgáltatás hatékonyan, jó minőségben szolgálja a Megrendelő érdekét. Ennek érdekében köteles betartani a jelen </w:t>
      </w:r>
      <w:r w:rsidR="00032639" w:rsidRPr="0057427D">
        <w:rPr>
          <w:b w:val="0"/>
          <w:sz w:val="24"/>
          <w:szCs w:val="24"/>
          <w:lang w:val="hu-HU"/>
        </w:rPr>
        <w:t xml:space="preserve">Szerződésben </w:t>
      </w:r>
      <w:r w:rsidRPr="0057427D">
        <w:rPr>
          <w:b w:val="0"/>
          <w:sz w:val="24"/>
          <w:szCs w:val="24"/>
          <w:lang w:val="hu-HU"/>
        </w:rPr>
        <w:t>meghatározott általános szolgáltatási feltételeket, valamint köteles a Szolgáltatást a Műszaki Leírásban részletesen előírtak szerint teljesíteni.</w:t>
      </w:r>
    </w:p>
    <w:p w14:paraId="43D28829" w14:textId="77777777" w:rsidR="00D75B58" w:rsidRPr="00D75B58" w:rsidRDefault="00D75B58" w:rsidP="00D75B58">
      <w:pPr>
        <w:rPr>
          <w:lang w:eastAsia="hu-HU"/>
        </w:rPr>
      </w:pPr>
    </w:p>
    <w:p w14:paraId="78698F8A" w14:textId="1C364588" w:rsidR="00594E9E" w:rsidRDefault="00594E9E" w:rsidP="0057427D">
      <w:pPr>
        <w:pStyle w:val="AOHead2"/>
        <w:keepNext w:val="0"/>
        <w:numPr>
          <w:ilvl w:val="1"/>
          <w:numId w:val="12"/>
        </w:numPr>
        <w:spacing w:before="0" w:line="240" w:lineRule="auto"/>
        <w:ind w:left="709" w:hanging="709"/>
        <w:rPr>
          <w:b w:val="0"/>
          <w:sz w:val="24"/>
          <w:szCs w:val="24"/>
          <w:lang w:val="hu-HU"/>
        </w:rPr>
      </w:pPr>
      <w:r w:rsidRPr="0057427D">
        <w:rPr>
          <w:b w:val="0"/>
          <w:sz w:val="24"/>
          <w:szCs w:val="24"/>
          <w:lang w:val="hu-HU"/>
        </w:rPr>
        <w:t>A Szolgáltatás folyamatos fejlesztése érdekében a Vállalkozónak joga van észrevételeket, javaslatokat tenni a Szolgáltatást befolyásoló körülmények javítására</w:t>
      </w:r>
      <w:r w:rsidR="00E63AB9" w:rsidRPr="0057427D">
        <w:rPr>
          <w:b w:val="0"/>
          <w:sz w:val="24"/>
          <w:szCs w:val="24"/>
          <w:lang w:val="hu-HU"/>
        </w:rPr>
        <w:t>.</w:t>
      </w:r>
      <w:r w:rsidR="00D432CA" w:rsidRPr="0057427D">
        <w:rPr>
          <w:b w:val="0"/>
          <w:sz w:val="24"/>
          <w:szCs w:val="24"/>
          <w:lang w:val="hu-HU"/>
        </w:rPr>
        <w:t xml:space="preserve"> Felek rögzítik, hogy a jelen szerződés </w:t>
      </w:r>
      <w:r w:rsidR="00F376F4" w:rsidRPr="0057427D">
        <w:rPr>
          <w:b w:val="0"/>
          <w:sz w:val="24"/>
          <w:szCs w:val="24"/>
          <w:lang w:val="hu-HU"/>
        </w:rPr>
        <w:t xml:space="preserve">teljesítése </w:t>
      </w:r>
      <w:r w:rsidR="00D432CA" w:rsidRPr="0057427D">
        <w:rPr>
          <w:b w:val="0"/>
          <w:sz w:val="24"/>
          <w:szCs w:val="24"/>
          <w:lang w:val="hu-HU"/>
        </w:rPr>
        <w:t>tekintetében a Műszaki leí</w:t>
      </w:r>
      <w:r w:rsidR="00F376F4" w:rsidRPr="0057427D">
        <w:rPr>
          <w:b w:val="0"/>
          <w:sz w:val="24"/>
          <w:szCs w:val="24"/>
          <w:lang w:val="hu-HU"/>
        </w:rPr>
        <w:t>rás alapjaiban nem módosítható, a Megrendelő a Vállalkozótól kizárólag korszerűsítési javaslatok rendelkezésre bocsátását várhat el.</w:t>
      </w:r>
    </w:p>
    <w:p w14:paraId="7EBE5A84" w14:textId="77777777" w:rsidR="00D75B58" w:rsidRPr="00D75B58" w:rsidRDefault="00D75B58" w:rsidP="00D75B58">
      <w:pPr>
        <w:rPr>
          <w:lang w:eastAsia="hu-HU"/>
        </w:rPr>
      </w:pPr>
    </w:p>
    <w:p w14:paraId="15C397AA" w14:textId="5C5695D0" w:rsidR="00192203" w:rsidRDefault="00594E9E" w:rsidP="0057427D">
      <w:pPr>
        <w:pStyle w:val="AOHead2"/>
        <w:keepNext w:val="0"/>
        <w:widowControl w:val="0"/>
        <w:numPr>
          <w:ilvl w:val="1"/>
          <w:numId w:val="12"/>
        </w:numPr>
        <w:suppressAutoHyphens/>
        <w:overflowPunct w:val="0"/>
        <w:autoSpaceDE w:val="0"/>
        <w:spacing w:before="0" w:line="240" w:lineRule="auto"/>
        <w:ind w:left="709" w:hanging="709"/>
        <w:textAlignment w:val="baseline"/>
        <w:rPr>
          <w:b w:val="0"/>
          <w:sz w:val="24"/>
          <w:szCs w:val="24"/>
          <w:lang w:val="hu-HU"/>
        </w:rPr>
      </w:pPr>
      <w:r w:rsidRPr="0057427D">
        <w:rPr>
          <w:b w:val="0"/>
          <w:sz w:val="24"/>
          <w:szCs w:val="24"/>
          <w:lang w:val="hu-HU"/>
        </w:rPr>
        <w:t>A Szerződés teljesítésében közvetlenül részt vevő</w:t>
      </w:r>
      <w:r w:rsidR="00311F0C" w:rsidRPr="0057427D">
        <w:rPr>
          <w:b w:val="0"/>
          <w:sz w:val="24"/>
          <w:szCs w:val="24"/>
          <w:lang w:val="hu-HU"/>
        </w:rPr>
        <w:t xml:space="preserve"> (beleértve az alvállalkozókat is)</w:t>
      </w:r>
      <w:r w:rsidRPr="0057427D">
        <w:rPr>
          <w:b w:val="0"/>
          <w:sz w:val="24"/>
          <w:szCs w:val="24"/>
          <w:lang w:val="hu-HU"/>
        </w:rPr>
        <w:t xml:space="preserve"> személyek (</w:t>
      </w:r>
      <w:r w:rsidRPr="0057427D">
        <w:rPr>
          <w:sz w:val="24"/>
          <w:szCs w:val="24"/>
          <w:lang w:val="hu-HU"/>
        </w:rPr>
        <w:t>Személyzet</w:t>
      </w:r>
      <w:r w:rsidRPr="0057427D">
        <w:rPr>
          <w:b w:val="0"/>
          <w:sz w:val="24"/>
          <w:szCs w:val="24"/>
          <w:lang w:val="hu-HU"/>
        </w:rPr>
        <w:t>) részére utasítás adására csak a Vállalkozó jogosult</w:t>
      </w:r>
      <w:r w:rsidR="00D432CA" w:rsidRPr="0057427D">
        <w:rPr>
          <w:b w:val="0"/>
          <w:sz w:val="24"/>
          <w:szCs w:val="24"/>
          <w:lang w:val="hu-HU"/>
        </w:rPr>
        <w:t>,</w:t>
      </w:r>
      <w:r w:rsidR="00770382" w:rsidRPr="0057427D">
        <w:rPr>
          <w:b w:val="0"/>
          <w:sz w:val="24"/>
          <w:szCs w:val="24"/>
          <w:lang w:val="hu-HU"/>
        </w:rPr>
        <w:t xml:space="preserve"> figyelembe véve </w:t>
      </w:r>
      <w:r w:rsidR="00770382" w:rsidRPr="000028EA">
        <w:rPr>
          <w:b w:val="0"/>
          <w:sz w:val="24"/>
          <w:szCs w:val="24"/>
          <w:lang w:val="hu-HU"/>
        </w:rPr>
        <w:t>az 5.4</w:t>
      </w:r>
      <w:r w:rsidR="00C52303">
        <w:rPr>
          <w:b w:val="0"/>
          <w:sz w:val="24"/>
          <w:szCs w:val="24"/>
          <w:lang w:val="hu-HU"/>
        </w:rPr>
        <w:t>.</w:t>
      </w:r>
      <w:r w:rsidR="00770382" w:rsidRPr="000028EA">
        <w:rPr>
          <w:b w:val="0"/>
          <w:sz w:val="24"/>
          <w:szCs w:val="24"/>
          <w:lang w:val="hu-HU"/>
        </w:rPr>
        <w:t xml:space="preserve"> pont rendelkezéseit</w:t>
      </w:r>
      <w:r w:rsidR="00770382" w:rsidRPr="0057427D">
        <w:rPr>
          <w:b w:val="0"/>
          <w:sz w:val="24"/>
          <w:szCs w:val="24"/>
          <w:lang w:val="hu-HU"/>
        </w:rPr>
        <w:t>.</w:t>
      </w:r>
      <w:r w:rsidRPr="0057427D">
        <w:rPr>
          <w:b w:val="0"/>
          <w:sz w:val="24"/>
          <w:szCs w:val="24"/>
          <w:lang w:val="hu-HU"/>
        </w:rPr>
        <w:t xml:space="preserve"> A Felek a félreértések elkerülése végett kijelentik, hogy Megrendelő és a Személyzet tagjai között semmiféle munkajogi, vállalkozási, megbízási vagy egyéb, munkavégzésre irányuló jogviszony nem jön létre.</w:t>
      </w:r>
    </w:p>
    <w:p w14:paraId="2F7A3638" w14:textId="77777777" w:rsidR="00F44D66" w:rsidRPr="00F44D66" w:rsidRDefault="00F44D66" w:rsidP="00F44D66">
      <w:pPr>
        <w:rPr>
          <w:lang w:eastAsia="hu-HU"/>
        </w:rPr>
      </w:pPr>
    </w:p>
    <w:p w14:paraId="26212C11" w14:textId="733D86CE" w:rsidR="00230871" w:rsidRDefault="00230871" w:rsidP="0057427D">
      <w:pPr>
        <w:pStyle w:val="AOHead2"/>
        <w:keepNext w:val="0"/>
        <w:widowControl w:val="0"/>
        <w:numPr>
          <w:ilvl w:val="1"/>
          <w:numId w:val="12"/>
        </w:numPr>
        <w:suppressAutoHyphens/>
        <w:overflowPunct w:val="0"/>
        <w:autoSpaceDE w:val="0"/>
        <w:spacing w:before="0" w:line="240" w:lineRule="auto"/>
        <w:ind w:left="709" w:hanging="709"/>
        <w:textAlignment w:val="baseline"/>
        <w:rPr>
          <w:b w:val="0"/>
          <w:sz w:val="24"/>
          <w:szCs w:val="24"/>
          <w:lang w:val="hu-HU"/>
        </w:rPr>
      </w:pPr>
      <w:r w:rsidRPr="0057427D">
        <w:rPr>
          <w:b w:val="0"/>
          <w:sz w:val="24"/>
          <w:szCs w:val="24"/>
          <w:lang w:val="hu-HU"/>
        </w:rPr>
        <w:t>A Szolgáltatás teljesítés során a Vállalkozó felelős a</w:t>
      </w:r>
      <w:r w:rsidR="00F4657E" w:rsidRPr="0057427D">
        <w:rPr>
          <w:b w:val="0"/>
          <w:sz w:val="24"/>
          <w:szCs w:val="24"/>
          <w:lang w:val="hu-HU"/>
        </w:rPr>
        <w:t xml:space="preserve"> rá vonatkozó</w:t>
      </w:r>
      <w:r w:rsidRPr="0057427D">
        <w:rPr>
          <w:b w:val="0"/>
          <w:sz w:val="24"/>
          <w:szCs w:val="24"/>
          <w:lang w:val="hu-HU"/>
        </w:rPr>
        <w:t xml:space="preserve"> munkavédelmi és tűzvédelmi </w:t>
      </w:r>
      <w:r w:rsidR="00F4657E" w:rsidRPr="0057427D">
        <w:rPr>
          <w:b w:val="0"/>
          <w:sz w:val="24"/>
          <w:szCs w:val="24"/>
          <w:lang w:val="hu-HU"/>
        </w:rPr>
        <w:t xml:space="preserve">szabályok betartásáért és betartatásáért. </w:t>
      </w:r>
    </w:p>
    <w:p w14:paraId="67A3810C" w14:textId="77777777" w:rsidR="00D75B58" w:rsidRPr="00D75B58" w:rsidRDefault="00D75B58" w:rsidP="00D75B58">
      <w:pPr>
        <w:rPr>
          <w:lang w:eastAsia="hu-HU"/>
        </w:rPr>
      </w:pPr>
    </w:p>
    <w:p w14:paraId="46740BEA" w14:textId="3B9B91BD" w:rsidR="00C260DF" w:rsidRPr="0057427D" w:rsidRDefault="00C260DF" w:rsidP="0057427D">
      <w:pPr>
        <w:pStyle w:val="AOHead2"/>
        <w:keepNext w:val="0"/>
        <w:widowControl w:val="0"/>
        <w:numPr>
          <w:ilvl w:val="1"/>
          <w:numId w:val="12"/>
        </w:numPr>
        <w:suppressAutoHyphens/>
        <w:overflowPunct w:val="0"/>
        <w:autoSpaceDE w:val="0"/>
        <w:spacing w:before="0" w:line="240" w:lineRule="auto"/>
        <w:ind w:left="709" w:hanging="709"/>
        <w:textAlignment w:val="baseline"/>
        <w:rPr>
          <w:b w:val="0"/>
          <w:sz w:val="24"/>
          <w:szCs w:val="24"/>
          <w:lang w:val="hu-HU"/>
        </w:rPr>
      </w:pPr>
      <w:r w:rsidRPr="0057427D">
        <w:rPr>
          <w:b w:val="0"/>
          <w:sz w:val="24"/>
          <w:szCs w:val="24"/>
          <w:lang w:val="hu-HU"/>
        </w:rPr>
        <w:t>Vállalkozó a Szolgáltatások teljesítés</w:t>
      </w:r>
      <w:r w:rsidR="009B22D7" w:rsidRPr="0057427D">
        <w:rPr>
          <w:b w:val="0"/>
          <w:sz w:val="24"/>
          <w:szCs w:val="24"/>
          <w:lang w:val="hu-HU"/>
        </w:rPr>
        <w:t>e</w:t>
      </w:r>
      <w:r w:rsidRPr="0057427D">
        <w:rPr>
          <w:b w:val="0"/>
          <w:sz w:val="24"/>
          <w:szCs w:val="24"/>
          <w:lang w:val="hu-HU"/>
        </w:rPr>
        <w:t xml:space="preserve"> során Köteles: </w:t>
      </w:r>
    </w:p>
    <w:p w14:paraId="601AB815"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a hatályos szabványokban és az adott gyakorlatban általában megkövetelt műszaki paraméterek és Megrendelő részéről megfogalmazott igények alapján a Szolgáltatást a valós körülmények figyelembevételével, megfelelő szakszerűséggel köteles megtervezni;</w:t>
      </w:r>
    </w:p>
    <w:p w14:paraId="7C14E22E"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a Szolgáltatások folyamatosságát és színvonalát a jelen Szerződés szerint biztosítani, és a Szolgáltatásokat olyan szakértelemmel, gondossággal, előrelátással és gyakorlattal nyújtani, ami azonos vagy hasonló körülmények között, indokoltan és általában elvárható a Vállalkozóhoz hasonló szakértelemmel és tapasztalattal rendelkező, azonos típusú vállalkozástól;</w:t>
      </w:r>
    </w:p>
    <w:p w14:paraId="4835F5C6"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 xml:space="preserve">a Szolgáltatások teljesítése során tapasztalt minden, a Szolgáltatással összefüggő eseményről írásban, sürgős esetben haladéktalanul szóban (pl. telefonon, személyesen) értesíteni Megrendelőt. </w:t>
      </w:r>
    </w:p>
    <w:p w14:paraId="1A76DDD0"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lastRenderedPageBreak/>
        <w:t>a jelen Szerződés szerinti kötelezettségei teljesítéséhez, saját költségén megfelelő létszámú és a jelen Szerződésben foglalt kötelezettségek teljesítésére alkalmas, a Szolgáltatás nyújtásához szükséges engedéllyel rendelkező személyzetet biztosítani;</w:t>
      </w:r>
    </w:p>
    <w:p w14:paraId="5D283752"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a személyzet tagjainak kiválasztása, utasításokkal történő ellátása és ellenőrzése során a lehető legnagyobb fokú gondossággal eljárni;</w:t>
      </w:r>
    </w:p>
    <w:p w14:paraId="117DC06D" w14:textId="77777777" w:rsidR="00C260DF"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a jelen Szerződés szerinti kötelezettségeit a jogszabályokban, valamint Megrendelő belső szabályzataiban előírt biztonsági, munkavédelmi, tűzvédelmi, balesetelhárítási, környezetvédelmi és egyéb előírásoknak megfelelően teljesíteni;</w:t>
      </w:r>
    </w:p>
    <w:p w14:paraId="2ED3FC8E" w14:textId="792A7495" w:rsidR="004E7D7B" w:rsidRPr="0057427D" w:rsidRDefault="00C260DF" w:rsidP="0057427D">
      <w:pPr>
        <w:pStyle w:val="AOHead3"/>
        <w:numPr>
          <w:ilvl w:val="2"/>
          <w:numId w:val="12"/>
        </w:numPr>
        <w:spacing w:before="0" w:line="240" w:lineRule="auto"/>
        <w:ind w:left="1276" w:hanging="567"/>
        <w:rPr>
          <w:sz w:val="24"/>
          <w:szCs w:val="24"/>
          <w:lang w:val="hu-HU"/>
        </w:rPr>
      </w:pPr>
      <w:r w:rsidRPr="0057427D">
        <w:rPr>
          <w:sz w:val="24"/>
          <w:szCs w:val="24"/>
          <w:lang w:val="hu-HU"/>
        </w:rPr>
        <w:t>jelen Szerződésben foglalt kötelezettségeinek teljesítése során Megrendelő képviselőivel együttműködni, és a Személyzetet ennek megfelelően utasítani</w:t>
      </w:r>
      <w:r w:rsidR="00686A7E" w:rsidRPr="0057427D">
        <w:rPr>
          <w:sz w:val="24"/>
          <w:szCs w:val="24"/>
          <w:lang w:val="hu-HU"/>
        </w:rPr>
        <w:t>.</w:t>
      </w:r>
    </w:p>
    <w:p w14:paraId="6CC77E2C" w14:textId="23919D5B" w:rsidR="00F376F4" w:rsidRPr="000028EA" w:rsidRDefault="00F376F4" w:rsidP="0057427D">
      <w:pPr>
        <w:pStyle w:val="AOHead3"/>
        <w:numPr>
          <w:ilvl w:val="2"/>
          <w:numId w:val="12"/>
        </w:numPr>
        <w:spacing w:before="0" w:line="240" w:lineRule="auto"/>
        <w:ind w:left="1276" w:hanging="567"/>
        <w:rPr>
          <w:sz w:val="24"/>
          <w:szCs w:val="24"/>
          <w:lang w:val="hu-HU"/>
        </w:rPr>
      </w:pPr>
      <w:r w:rsidRPr="0057427D">
        <w:rPr>
          <w:sz w:val="24"/>
          <w:szCs w:val="24"/>
          <w:lang w:val="hu-HU"/>
        </w:rPr>
        <w:t>Vállalkozó</w:t>
      </w:r>
      <w:r w:rsidRPr="0057427D">
        <w:rPr>
          <w:sz w:val="24"/>
          <w:szCs w:val="24"/>
        </w:rPr>
        <w:t xml:space="preserve"> </w:t>
      </w:r>
      <w:r w:rsidRPr="0057427D">
        <w:rPr>
          <w:sz w:val="24"/>
          <w:szCs w:val="24"/>
          <w:lang w:val="hu-HU"/>
        </w:rPr>
        <w:t>a rendszerrel kapcsolatban szavatolja, hogy a megfelelő használat és üzemeltetési környezet esetén a Rendszer a jelen szerződésben rögzített funkcionális leírásoknak, és a Műszaki leírásban foglaltaknak megfelelően működik, és az átadott dokumentumok tartalma megfelel a jelen Szerződésben megfogalmazott elvárásoknak, valamint az átadott Rendszer rendeltetés</w:t>
      </w:r>
      <w:r w:rsidR="00C1273E" w:rsidRPr="0057427D">
        <w:rPr>
          <w:sz w:val="24"/>
          <w:szCs w:val="24"/>
          <w:lang w:val="hu-HU"/>
        </w:rPr>
        <w:t>-</w:t>
      </w:r>
      <w:r w:rsidRPr="0057427D">
        <w:rPr>
          <w:sz w:val="24"/>
          <w:szCs w:val="24"/>
          <w:lang w:val="hu-HU"/>
        </w:rPr>
        <w:t xml:space="preserve"> és </w:t>
      </w:r>
      <w:r w:rsidR="00C1273E" w:rsidRPr="0057427D">
        <w:rPr>
          <w:sz w:val="24"/>
          <w:szCs w:val="24"/>
          <w:lang w:val="hu-HU"/>
        </w:rPr>
        <w:t>szerződésszerű használatra alkalmas. Vállalkozó a jelen bekezdésben szereplő szavatossági nyilatkozatok</w:t>
      </w:r>
      <w:r w:rsidR="00EC594F">
        <w:rPr>
          <w:sz w:val="24"/>
          <w:szCs w:val="24"/>
          <w:lang w:val="hu-HU"/>
        </w:rPr>
        <w:t xml:space="preserve"> </w:t>
      </w:r>
      <w:r w:rsidR="00C1273E" w:rsidRPr="0057427D">
        <w:rPr>
          <w:sz w:val="24"/>
          <w:szCs w:val="24"/>
          <w:lang w:val="hu-HU"/>
        </w:rPr>
        <w:t xml:space="preserve">megszegéséért </w:t>
      </w:r>
      <w:r w:rsidR="000532E1">
        <w:rPr>
          <w:sz w:val="24"/>
          <w:szCs w:val="24"/>
          <w:lang w:val="hu-HU" w:eastAsia="ar-SA"/>
        </w:rPr>
        <w:t xml:space="preserve">a jelen </w:t>
      </w:r>
      <w:r w:rsidR="000532E1" w:rsidRPr="000028EA">
        <w:rPr>
          <w:sz w:val="24"/>
          <w:szCs w:val="24"/>
          <w:lang w:val="hu-HU" w:eastAsia="ar-SA"/>
        </w:rPr>
        <w:t xml:space="preserve">Szerződés </w:t>
      </w:r>
      <w:r w:rsidR="009B37A8" w:rsidRPr="000028EA">
        <w:rPr>
          <w:sz w:val="24"/>
          <w:szCs w:val="24"/>
          <w:lang w:val="hu-HU" w:eastAsia="ar-SA"/>
        </w:rPr>
        <w:t>8</w:t>
      </w:r>
      <w:r w:rsidR="0058768B" w:rsidRPr="000028EA">
        <w:rPr>
          <w:sz w:val="24"/>
          <w:szCs w:val="24"/>
          <w:lang w:val="hu-HU" w:eastAsia="ar-SA"/>
        </w:rPr>
        <w:t xml:space="preserve">. </w:t>
      </w:r>
      <w:r w:rsidR="00B17498" w:rsidRPr="000028EA">
        <w:rPr>
          <w:sz w:val="24"/>
          <w:szCs w:val="24"/>
          <w:lang w:val="hu-HU" w:eastAsia="ar-SA"/>
        </w:rPr>
        <w:t>fejezetében</w:t>
      </w:r>
      <w:r w:rsidR="000532E1" w:rsidRPr="000028EA">
        <w:rPr>
          <w:sz w:val="24"/>
          <w:szCs w:val="24"/>
          <w:lang w:val="hu-HU" w:eastAsia="ar-SA"/>
        </w:rPr>
        <w:t xml:space="preserve"> meghatározottak szerint fele</w:t>
      </w:r>
      <w:r w:rsidR="00B17498" w:rsidRPr="000028EA">
        <w:rPr>
          <w:sz w:val="24"/>
          <w:szCs w:val="24"/>
          <w:lang w:val="hu-HU" w:eastAsia="ar-SA"/>
        </w:rPr>
        <w:t>l</w:t>
      </w:r>
      <w:r w:rsidR="00C1273E" w:rsidRPr="000028EA">
        <w:rPr>
          <w:sz w:val="24"/>
          <w:szCs w:val="24"/>
          <w:lang w:val="hu-HU"/>
        </w:rPr>
        <w:t>.</w:t>
      </w:r>
    </w:p>
    <w:p w14:paraId="5917D15A" w14:textId="77777777" w:rsidR="00A940E3" w:rsidRPr="000028EA" w:rsidRDefault="00A940E3" w:rsidP="0057427D">
      <w:pPr>
        <w:spacing w:after="0"/>
        <w:rPr>
          <w:rFonts w:ascii="Times New Roman" w:hAnsi="Times New Roman" w:cs="Times New Roman"/>
          <w:sz w:val="24"/>
          <w:szCs w:val="24"/>
          <w:lang w:eastAsia="hu-HU"/>
        </w:rPr>
      </w:pPr>
    </w:p>
    <w:p w14:paraId="06450458" w14:textId="14AAA17B" w:rsidR="00417132" w:rsidRPr="000028EA" w:rsidRDefault="00417132" w:rsidP="0057427D">
      <w:pPr>
        <w:pStyle w:val="Listaszerbekezds"/>
        <w:numPr>
          <w:ilvl w:val="0"/>
          <w:numId w:val="1"/>
        </w:numPr>
        <w:tabs>
          <w:tab w:val="left" w:pos="709"/>
        </w:tabs>
        <w:spacing w:after="0"/>
        <w:ind w:left="0" w:firstLine="0"/>
        <w:outlineLvl w:val="0"/>
        <w:rPr>
          <w:rFonts w:ascii="Times New Roman" w:hAnsi="Times New Roman"/>
          <w:b/>
          <w:sz w:val="24"/>
          <w:szCs w:val="24"/>
          <w:lang w:eastAsia="ar-SA"/>
        </w:rPr>
      </w:pPr>
      <w:r w:rsidRPr="000028EA">
        <w:rPr>
          <w:rFonts w:ascii="Times New Roman" w:hAnsi="Times New Roman"/>
          <w:b/>
          <w:sz w:val="24"/>
          <w:szCs w:val="24"/>
          <w:lang w:eastAsia="ar-SA"/>
        </w:rPr>
        <w:t>MEGRENDELŐ JOGAI ÉS KÖTELEZETTSÉGEI</w:t>
      </w:r>
    </w:p>
    <w:p w14:paraId="615690A1" w14:textId="77777777" w:rsidR="009538CD" w:rsidRPr="000028EA" w:rsidRDefault="009538CD" w:rsidP="009538CD">
      <w:pPr>
        <w:pStyle w:val="Listaszerbekezds"/>
        <w:tabs>
          <w:tab w:val="left" w:pos="709"/>
        </w:tabs>
        <w:spacing w:after="0"/>
        <w:ind w:left="0"/>
        <w:outlineLvl w:val="0"/>
        <w:rPr>
          <w:rFonts w:ascii="Times New Roman" w:hAnsi="Times New Roman"/>
          <w:b/>
          <w:sz w:val="24"/>
          <w:szCs w:val="24"/>
          <w:lang w:eastAsia="ar-SA"/>
        </w:rPr>
      </w:pPr>
    </w:p>
    <w:p w14:paraId="1ABF240B" w14:textId="369E7142" w:rsidR="00417132" w:rsidRPr="000028EA" w:rsidRDefault="00417132" w:rsidP="0057427D">
      <w:pPr>
        <w:pStyle w:val="AOHead2"/>
        <w:keepNext w:val="0"/>
        <w:numPr>
          <w:ilvl w:val="1"/>
          <w:numId w:val="13"/>
        </w:numPr>
        <w:spacing w:before="0" w:line="240" w:lineRule="auto"/>
        <w:ind w:left="709" w:hanging="709"/>
        <w:rPr>
          <w:b w:val="0"/>
          <w:sz w:val="24"/>
          <w:szCs w:val="24"/>
          <w:lang w:val="hu-HU"/>
        </w:rPr>
      </w:pPr>
      <w:r w:rsidRPr="000028EA">
        <w:rPr>
          <w:b w:val="0"/>
          <w:sz w:val="24"/>
          <w:szCs w:val="24"/>
          <w:lang w:val="hu-HU"/>
        </w:rPr>
        <w:t xml:space="preserve">Megrendelő </w:t>
      </w:r>
      <w:r w:rsidR="00C1273E" w:rsidRPr="000028EA">
        <w:rPr>
          <w:b w:val="0"/>
          <w:sz w:val="24"/>
          <w:szCs w:val="24"/>
          <w:lang w:val="hu-HU"/>
        </w:rPr>
        <w:t>k</w:t>
      </w:r>
      <w:r w:rsidRPr="000028EA">
        <w:rPr>
          <w:b w:val="0"/>
          <w:sz w:val="24"/>
          <w:szCs w:val="24"/>
          <w:lang w:val="hu-HU"/>
        </w:rPr>
        <w:t xml:space="preserve">öteles a Szerződés időtartama alatt a teljesítést szakmailag felügyelő szakembert biztosítani, aki jogosult a Szolgáltatást a Vállalkozó szükségtelen zavarása nélkül ellenőrizni. </w:t>
      </w:r>
    </w:p>
    <w:p w14:paraId="3CEBEC11" w14:textId="77777777" w:rsidR="00297504" w:rsidRPr="000028EA" w:rsidRDefault="00297504" w:rsidP="00947FF5">
      <w:pPr>
        <w:rPr>
          <w:lang w:eastAsia="hu-HU"/>
        </w:rPr>
      </w:pPr>
    </w:p>
    <w:p w14:paraId="6220C7FD" w14:textId="5F43C684" w:rsidR="00297504" w:rsidRPr="00947FF5" w:rsidRDefault="00297504" w:rsidP="00297504">
      <w:pPr>
        <w:pStyle w:val="AOHead2"/>
        <w:keepNext w:val="0"/>
        <w:numPr>
          <w:ilvl w:val="1"/>
          <w:numId w:val="13"/>
        </w:numPr>
        <w:spacing w:before="0" w:line="240" w:lineRule="auto"/>
        <w:ind w:left="709" w:hanging="709"/>
        <w:rPr>
          <w:b w:val="0"/>
          <w:sz w:val="24"/>
          <w:szCs w:val="24"/>
          <w:lang w:val="hu-HU"/>
        </w:rPr>
      </w:pPr>
      <w:r w:rsidRPr="000028EA">
        <w:rPr>
          <w:b w:val="0"/>
          <w:sz w:val="24"/>
          <w:szCs w:val="24"/>
          <w:lang w:val="hu-HU"/>
        </w:rPr>
        <w:t xml:space="preserve">Megrendelő köteles Vállalkozó szerződésszerű teljesítését elfogadni, továbbá a Vállalkozási Díjat a jelen Szerződés </w:t>
      </w:r>
      <w:r w:rsidR="005B7B40" w:rsidRPr="000028EA">
        <w:rPr>
          <w:b w:val="0"/>
          <w:sz w:val="24"/>
          <w:szCs w:val="24"/>
          <w:lang w:val="hu-HU"/>
        </w:rPr>
        <w:t xml:space="preserve">3. </w:t>
      </w:r>
      <w:r w:rsidR="00B17498" w:rsidRPr="000028EA">
        <w:rPr>
          <w:b w:val="0"/>
          <w:sz w:val="24"/>
          <w:szCs w:val="24"/>
          <w:lang w:val="hu-HU"/>
        </w:rPr>
        <w:t>fejezetében</w:t>
      </w:r>
      <w:r w:rsidRPr="000028EA">
        <w:rPr>
          <w:b w:val="0"/>
          <w:sz w:val="24"/>
          <w:szCs w:val="24"/>
          <w:lang w:val="hu-HU"/>
        </w:rPr>
        <w:t xml:space="preserve"> foglaltak szerint Vállalkozó</w:t>
      </w:r>
      <w:r w:rsidRPr="00947FF5">
        <w:rPr>
          <w:b w:val="0"/>
          <w:sz w:val="24"/>
          <w:szCs w:val="24"/>
          <w:lang w:val="hu-HU"/>
        </w:rPr>
        <w:t xml:space="preserve"> részére megfizetni.</w:t>
      </w:r>
    </w:p>
    <w:p w14:paraId="50F749F4" w14:textId="77777777" w:rsidR="009538CD" w:rsidRPr="009538CD" w:rsidRDefault="009538CD" w:rsidP="009538CD">
      <w:pPr>
        <w:rPr>
          <w:lang w:eastAsia="hu-HU"/>
        </w:rPr>
      </w:pPr>
    </w:p>
    <w:p w14:paraId="2E292FCB" w14:textId="72C1623E" w:rsidR="00417132" w:rsidRDefault="00417132" w:rsidP="0057427D">
      <w:pPr>
        <w:pStyle w:val="AOHead2"/>
        <w:keepNext w:val="0"/>
        <w:numPr>
          <w:ilvl w:val="1"/>
          <w:numId w:val="13"/>
        </w:numPr>
        <w:spacing w:before="0" w:line="240" w:lineRule="auto"/>
        <w:ind w:left="709" w:hanging="709"/>
        <w:rPr>
          <w:b w:val="0"/>
          <w:sz w:val="24"/>
          <w:szCs w:val="24"/>
          <w:lang w:val="hu-HU"/>
        </w:rPr>
      </w:pPr>
      <w:r w:rsidRPr="0057427D">
        <w:rPr>
          <w:b w:val="0"/>
          <w:sz w:val="24"/>
          <w:szCs w:val="24"/>
          <w:lang w:val="hu-HU"/>
        </w:rPr>
        <w:t xml:space="preserve">Megrendelő, a Vállalkozó hozzá intézett és közvetlen intézkedést igénylő észrevételeit </w:t>
      </w:r>
      <w:r w:rsidR="00C1273E" w:rsidRPr="0057427D">
        <w:rPr>
          <w:b w:val="0"/>
          <w:sz w:val="24"/>
          <w:szCs w:val="24"/>
          <w:lang w:val="hu-HU"/>
        </w:rPr>
        <w:t>k</w:t>
      </w:r>
      <w:r w:rsidRPr="0057427D">
        <w:rPr>
          <w:b w:val="0"/>
          <w:sz w:val="24"/>
          <w:szCs w:val="24"/>
          <w:lang w:val="hu-HU"/>
        </w:rPr>
        <w:t>öteles három munkanapon belül vagy előre egyeztetetten ennél rövidebb határidő alatt megválaszolni</w:t>
      </w:r>
      <w:r w:rsidRPr="0096565F">
        <w:rPr>
          <w:b w:val="0"/>
          <w:sz w:val="24"/>
          <w:szCs w:val="24"/>
          <w:lang w:val="hu-HU"/>
        </w:rPr>
        <w:t>.</w:t>
      </w:r>
      <w:r w:rsidRPr="0057427D">
        <w:rPr>
          <w:b w:val="0"/>
          <w:sz w:val="24"/>
          <w:szCs w:val="24"/>
          <w:lang w:val="hu-HU"/>
        </w:rPr>
        <w:t xml:space="preserve"> </w:t>
      </w:r>
    </w:p>
    <w:p w14:paraId="39DCEAD6" w14:textId="77777777" w:rsidR="009538CD" w:rsidRPr="009538CD" w:rsidRDefault="009538CD" w:rsidP="009538CD">
      <w:pPr>
        <w:rPr>
          <w:lang w:eastAsia="hu-HU"/>
        </w:rPr>
      </w:pPr>
    </w:p>
    <w:p w14:paraId="00F1DA37" w14:textId="0CC3361C" w:rsidR="00283899" w:rsidRDefault="00283899" w:rsidP="0057427D">
      <w:pPr>
        <w:pStyle w:val="AOHead2"/>
        <w:keepNext w:val="0"/>
        <w:numPr>
          <w:ilvl w:val="1"/>
          <w:numId w:val="13"/>
        </w:numPr>
        <w:spacing w:before="0" w:line="240" w:lineRule="auto"/>
        <w:ind w:left="709" w:hanging="709"/>
        <w:rPr>
          <w:b w:val="0"/>
          <w:sz w:val="24"/>
          <w:szCs w:val="24"/>
          <w:lang w:val="hu-HU"/>
        </w:rPr>
      </w:pPr>
      <w:r w:rsidRPr="0057427D">
        <w:rPr>
          <w:b w:val="0"/>
          <w:sz w:val="24"/>
          <w:szCs w:val="24"/>
          <w:lang w:val="hu-HU"/>
        </w:rPr>
        <w:t xml:space="preserve">Megrendelő Szerződésben rögzített kapcsolattartója vagy megbízottja jogosult a Vállalkozó által alkalmazott </w:t>
      </w:r>
      <w:r w:rsidR="00AF33C8" w:rsidRPr="0057427D">
        <w:rPr>
          <w:b w:val="0"/>
          <w:sz w:val="24"/>
          <w:szCs w:val="24"/>
          <w:lang w:val="hu-HU"/>
        </w:rPr>
        <w:t>Személyzettel</w:t>
      </w:r>
      <w:r w:rsidRPr="0057427D">
        <w:rPr>
          <w:b w:val="0"/>
          <w:sz w:val="24"/>
          <w:szCs w:val="24"/>
          <w:lang w:val="hu-HU"/>
        </w:rPr>
        <w:t xml:space="preserve"> szemben kifogást emelni és a munkavégzés helyéről való eltávolítását kérni, amennyiben olyan magatart</w:t>
      </w:r>
      <w:r w:rsidR="004A731A" w:rsidRPr="0057427D">
        <w:rPr>
          <w:b w:val="0"/>
          <w:sz w:val="24"/>
          <w:szCs w:val="24"/>
          <w:lang w:val="hu-HU"/>
        </w:rPr>
        <w:t>ást tanú</w:t>
      </w:r>
      <w:r w:rsidRPr="0057427D">
        <w:rPr>
          <w:b w:val="0"/>
          <w:sz w:val="24"/>
          <w:szCs w:val="24"/>
          <w:lang w:val="hu-HU"/>
        </w:rPr>
        <w:t>sít, amely nem összeegyeztethető a fel</w:t>
      </w:r>
      <w:r w:rsidR="004A731A" w:rsidRPr="0057427D">
        <w:rPr>
          <w:b w:val="0"/>
          <w:sz w:val="24"/>
          <w:szCs w:val="24"/>
          <w:lang w:val="hu-HU"/>
        </w:rPr>
        <w:t>adat ellátásával (pl.: alkoholo</w:t>
      </w:r>
      <w:r w:rsidRPr="0057427D">
        <w:rPr>
          <w:b w:val="0"/>
          <w:sz w:val="24"/>
          <w:szCs w:val="24"/>
          <w:lang w:val="hu-HU"/>
        </w:rPr>
        <w:t>s befol</w:t>
      </w:r>
      <w:r w:rsidR="004A731A" w:rsidRPr="0057427D">
        <w:rPr>
          <w:b w:val="0"/>
          <w:sz w:val="24"/>
          <w:szCs w:val="24"/>
          <w:lang w:val="hu-HU"/>
        </w:rPr>
        <w:t>yásoltság, nem megfelelő egészs</w:t>
      </w:r>
      <w:r w:rsidRPr="0057427D">
        <w:rPr>
          <w:b w:val="0"/>
          <w:sz w:val="24"/>
          <w:szCs w:val="24"/>
          <w:lang w:val="hu-HU"/>
        </w:rPr>
        <w:t>égi állapot) vagy egyéb okból nem képes a Szolgáltatás</w:t>
      </w:r>
      <w:r w:rsidR="002F6D34" w:rsidRPr="0057427D">
        <w:rPr>
          <w:b w:val="0"/>
          <w:sz w:val="24"/>
          <w:szCs w:val="24"/>
          <w:lang w:val="hu-HU"/>
        </w:rPr>
        <w:t xml:space="preserve"> </w:t>
      </w:r>
      <w:r w:rsidRPr="0057427D">
        <w:rPr>
          <w:b w:val="0"/>
          <w:sz w:val="24"/>
          <w:szCs w:val="24"/>
          <w:lang w:val="hu-HU"/>
        </w:rPr>
        <w:t xml:space="preserve">elvárt minőségben történő teljesítésére. </w:t>
      </w:r>
    </w:p>
    <w:p w14:paraId="6B29DB5F" w14:textId="77777777" w:rsidR="009538CD" w:rsidRPr="009538CD" w:rsidRDefault="009538CD" w:rsidP="009538CD">
      <w:pPr>
        <w:rPr>
          <w:lang w:eastAsia="hu-HU"/>
        </w:rPr>
      </w:pPr>
    </w:p>
    <w:p w14:paraId="3CD39D53" w14:textId="6CC2B77F" w:rsidR="00283899" w:rsidRDefault="00283899" w:rsidP="0057427D">
      <w:pPr>
        <w:pStyle w:val="AOHead2"/>
        <w:keepNext w:val="0"/>
        <w:numPr>
          <w:ilvl w:val="1"/>
          <w:numId w:val="13"/>
        </w:numPr>
        <w:spacing w:before="0" w:line="240" w:lineRule="auto"/>
        <w:ind w:left="709" w:hanging="709"/>
        <w:rPr>
          <w:b w:val="0"/>
          <w:sz w:val="24"/>
          <w:szCs w:val="24"/>
          <w:lang w:val="hu-HU" w:eastAsia="ar-SA"/>
        </w:rPr>
      </w:pPr>
      <w:r w:rsidRPr="0057427D">
        <w:rPr>
          <w:b w:val="0"/>
          <w:sz w:val="24"/>
          <w:szCs w:val="24"/>
          <w:lang w:val="hu-HU"/>
        </w:rPr>
        <w:t>Megrendelő jogosult a Szolgáltatás teljesítése során az adott munkafázis végzését leállítani, amennyiben az nem a szabványoknak, megrendelői utasításoknak vagy nem az elvárt minőségnek megfelelően készül. Amennyiben a teljesítés során már előre látható, hogy a teljesítés hibás les</w:t>
      </w:r>
      <w:r w:rsidR="00EB1907" w:rsidRPr="0057427D">
        <w:rPr>
          <w:b w:val="0"/>
          <w:sz w:val="24"/>
          <w:szCs w:val="24"/>
          <w:lang w:val="hu-HU"/>
        </w:rPr>
        <w:t>z</w:t>
      </w:r>
      <w:r w:rsidRPr="0057427D">
        <w:rPr>
          <w:b w:val="0"/>
          <w:sz w:val="24"/>
          <w:szCs w:val="24"/>
          <w:lang w:val="hu-HU"/>
        </w:rPr>
        <w:t>, a Megrendelő a hibás teljesítés kiküszöbölésére tűzött megfelelő határidő sikertelen eltelte után gyakorolhatja a hibás teljesítésből eredő jogait. A hibás teljesítés kiküszöbölésének többletköltsége a Vállalkozót terheli.</w:t>
      </w:r>
      <w:r w:rsidRPr="0057427D">
        <w:rPr>
          <w:b w:val="0"/>
          <w:sz w:val="24"/>
          <w:szCs w:val="24"/>
          <w:lang w:val="hu-HU" w:eastAsia="ar-SA"/>
        </w:rPr>
        <w:t xml:space="preserve"> </w:t>
      </w:r>
    </w:p>
    <w:p w14:paraId="3FD1BE3A" w14:textId="77777777" w:rsidR="009538CD" w:rsidRPr="009538CD" w:rsidRDefault="009538CD" w:rsidP="009538CD">
      <w:pPr>
        <w:rPr>
          <w:lang w:eastAsia="ar-SA"/>
        </w:rPr>
      </w:pPr>
    </w:p>
    <w:p w14:paraId="6C7B9481" w14:textId="36E19283" w:rsidR="009538CD" w:rsidRPr="00CC3ADB" w:rsidRDefault="00647B6D" w:rsidP="00CC3ADB">
      <w:pPr>
        <w:pStyle w:val="Listaszerbekezds"/>
        <w:numPr>
          <w:ilvl w:val="0"/>
          <w:numId w:val="13"/>
        </w:numPr>
        <w:spacing w:after="0"/>
        <w:outlineLvl w:val="1"/>
        <w:rPr>
          <w:rFonts w:ascii="Times New Roman" w:hAnsi="Times New Roman"/>
          <w:b/>
          <w:sz w:val="24"/>
          <w:szCs w:val="24"/>
        </w:rPr>
      </w:pPr>
      <w:r w:rsidRPr="00CC3ADB">
        <w:rPr>
          <w:rFonts w:ascii="Times New Roman" w:hAnsi="Times New Roman"/>
          <w:b/>
          <w:sz w:val="24"/>
          <w:szCs w:val="24"/>
        </w:rPr>
        <w:t xml:space="preserve">TELJESÍTÉSI </w:t>
      </w:r>
      <w:bookmarkStart w:id="3" w:name="_GoBack"/>
      <w:r w:rsidRPr="00CC3ADB">
        <w:rPr>
          <w:rFonts w:ascii="Times New Roman" w:hAnsi="Times New Roman"/>
          <w:b/>
          <w:sz w:val="24"/>
          <w:szCs w:val="24"/>
        </w:rPr>
        <w:t>ÜTEMEZÉS</w:t>
      </w:r>
      <w:r w:rsidR="00CC3ADB">
        <w:rPr>
          <w:rFonts w:ascii="Times New Roman" w:hAnsi="Times New Roman"/>
          <w:b/>
          <w:sz w:val="24"/>
          <w:szCs w:val="24"/>
        </w:rPr>
        <w:t xml:space="preserve">, </w:t>
      </w:r>
      <w:r w:rsidR="00383BDD" w:rsidRPr="00CC3ADB">
        <w:rPr>
          <w:rFonts w:ascii="Times New Roman" w:hAnsi="Times New Roman"/>
          <w:b/>
          <w:sz w:val="24"/>
          <w:szCs w:val="24"/>
        </w:rPr>
        <w:t>ÁTADÁS-ÁTVÉTEL</w:t>
      </w:r>
    </w:p>
    <w:bookmarkEnd w:id="3"/>
    <w:p w14:paraId="5BFD061B" w14:textId="77777777" w:rsidR="009538CD" w:rsidRDefault="009538CD" w:rsidP="009538CD">
      <w:pPr>
        <w:pStyle w:val="AOHead2"/>
        <w:keepNext w:val="0"/>
        <w:numPr>
          <w:ilvl w:val="0"/>
          <w:numId w:val="0"/>
        </w:numPr>
        <w:spacing w:before="0" w:line="240" w:lineRule="auto"/>
        <w:rPr>
          <w:b w:val="0"/>
          <w:sz w:val="24"/>
          <w:szCs w:val="24"/>
        </w:rPr>
      </w:pPr>
    </w:p>
    <w:p w14:paraId="0D2451AE" w14:textId="70A0CA26" w:rsidR="009C4BF9" w:rsidRPr="00A856B4" w:rsidRDefault="00AF0C5A" w:rsidP="00411A01">
      <w:pPr>
        <w:pStyle w:val="PBAltHead2"/>
        <w:spacing w:after="0"/>
        <w:ind w:left="709" w:hanging="709"/>
        <w:rPr>
          <w:rFonts w:ascii="Times New Roman" w:hAnsi="Times New Roman"/>
          <w:sz w:val="24"/>
          <w:szCs w:val="24"/>
        </w:rPr>
      </w:pPr>
      <w:r>
        <w:rPr>
          <w:rFonts w:ascii="Times New Roman" w:hAnsi="Times New Roman"/>
          <w:sz w:val="24"/>
          <w:szCs w:val="24"/>
        </w:rPr>
        <w:lastRenderedPageBreak/>
        <w:t>6.1.</w:t>
      </w:r>
      <w:r w:rsidR="00411A01">
        <w:rPr>
          <w:rFonts w:ascii="Times New Roman" w:hAnsi="Times New Roman"/>
          <w:sz w:val="24"/>
          <w:szCs w:val="24"/>
        </w:rPr>
        <w:tab/>
      </w:r>
      <w:r w:rsidR="009C4BF9" w:rsidRPr="00A856B4">
        <w:rPr>
          <w:rFonts w:ascii="Times New Roman" w:hAnsi="Times New Roman"/>
          <w:sz w:val="24"/>
          <w:szCs w:val="24"/>
        </w:rPr>
        <w:t>A Felek megállapodnak, hogy a Vállalkozó a Szerződés aláírását követően azonnal köteles megkezdeni a teljesítést.</w:t>
      </w:r>
      <w:r w:rsidR="000028EA">
        <w:rPr>
          <w:rFonts w:ascii="Times New Roman" w:hAnsi="Times New Roman"/>
          <w:sz w:val="24"/>
          <w:szCs w:val="24"/>
        </w:rPr>
        <w:t xml:space="preserve"> </w:t>
      </w:r>
      <w:r w:rsidR="009C4BF9" w:rsidRPr="00A856B4">
        <w:rPr>
          <w:rFonts w:ascii="Times New Roman" w:hAnsi="Times New Roman"/>
          <w:sz w:val="24"/>
          <w:szCs w:val="24"/>
        </w:rPr>
        <w:t>(</w:t>
      </w:r>
      <w:r w:rsidR="009C4BF9" w:rsidRPr="00A856B4">
        <w:rPr>
          <w:rFonts w:ascii="Times New Roman" w:hAnsi="Times New Roman"/>
          <w:b/>
          <w:sz w:val="24"/>
          <w:szCs w:val="24"/>
        </w:rPr>
        <w:t>Kezdési határidő</w:t>
      </w:r>
      <w:r w:rsidR="009C4BF9" w:rsidRPr="00A856B4">
        <w:rPr>
          <w:rFonts w:ascii="Times New Roman" w:hAnsi="Times New Roman"/>
          <w:sz w:val="24"/>
          <w:szCs w:val="24"/>
        </w:rPr>
        <w:t>)</w:t>
      </w:r>
    </w:p>
    <w:p w14:paraId="455E36E9" w14:textId="100A2C7B" w:rsidR="009C4BF9" w:rsidRPr="00A856B4" w:rsidRDefault="00411A01" w:rsidP="008A49AA">
      <w:pPr>
        <w:pStyle w:val="PBAltHead2"/>
        <w:spacing w:after="0"/>
        <w:ind w:left="709" w:hanging="709"/>
        <w:rPr>
          <w:rFonts w:ascii="Times New Roman" w:hAnsi="Times New Roman"/>
          <w:b/>
          <w:sz w:val="24"/>
          <w:szCs w:val="24"/>
        </w:rPr>
      </w:pPr>
      <w:r>
        <w:rPr>
          <w:rFonts w:ascii="Times New Roman" w:hAnsi="Times New Roman"/>
          <w:sz w:val="24"/>
          <w:szCs w:val="24"/>
        </w:rPr>
        <w:t>6.2.</w:t>
      </w:r>
      <w:r>
        <w:rPr>
          <w:rFonts w:ascii="Times New Roman" w:hAnsi="Times New Roman"/>
          <w:sz w:val="24"/>
          <w:szCs w:val="24"/>
        </w:rPr>
        <w:tab/>
      </w:r>
      <w:r w:rsidR="009C4BF9" w:rsidRPr="00A856B4">
        <w:rPr>
          <w:rFonts w:ascii="Times New Roman" w:hAnsi="Times New Roman"/>
          <w:sz w:val="24"/>
          <w:szCs w:val="24"/>
        </w:rPr>
        <w:t xml:space="preserve">A Felek megállapodnak, hogy a Vállalkozó köteles a Fejlesztéseket legkésőbb a Szerződés aláírásától számított </w:t>
      </w:r>
      <w:r w:rsidR="00C52303">
        <w:rPr>
          <w:rFonts w:ascii="Times New Roman" w:hAnsi="Times New Roman"/>
          <w:sz w:val="24"/>
          <w:szCs w:val="24"/>
        </w:rPr>
        <w:t>45.</w:t>
      </w:r>
      <w:r w:rsidR="009C4BF9" w:rsidRPr="00A856B4">
        <w:rPr>
          <w:rFonts w:ascii="Times New Roman" w:hAnsi="Times New Roman"/>
          <w:sz w:val="24"/>
          <w:szCs w:val="24"/>
        </w:rPr>
        <w:t xml:space="preserve"> naptári napon a Megrendelő részére Próbaüzemre átadni. Amennyiben ez a nap nem munkanap, akkor az ezt követő munkanapon. (</w:t>
      </w:r>
      <w:r w:rsidR="009C4BF9" w:rsidRPr="00A856B4">
        <w:rPr>
          <w:rFonts w:ascii="Times New Roman" w:hAnsi="Times New Roman"/>
          <w:b/>
          <w:sz w:val="24"/>
          <w:szCs w:val="24"/>
        </w:rPr>
        <w:t>Teljesítési határidő).</w:t>
      </w:r>
      <w:r w:rsidR="00C52303">
        <w:rPr>
          <w:rFonts w:ascii="Times New Roman" w:hAnsi="Times New Roman"/>
          <w:b/>
          <w:sz w:val="24"/>
          <w:szCs w:val="24"/>
        </w:rPr>
        <w:t xml:space="preserve"> </w:t>
      </w:r>
      <w:r w:rsidR="00C52303" w:rsidRPr="00C52303">
        <w:rPr>
          <w:rFonts w:ascii="Times New Roman" w:hAnsi="Times New Roman"/>
          <w:sz w:val="24"/>
          <w:szCs w:val="24"/>
        </w:rPr>
        <w:t>Megrendelő előteljesítést elfogad.</w:t>
      </w:r>
    </w:p>
    <w:p w14:paraId="48B4DABC" w14:textId="77777777" w:rsidR="00383BDD" w:rsidRDefault="00383BDD" w:rsidP="009C4BF9">
      <w:pPr>
        <w:pStyle w:val="AOHead2"/>
        <w:keepNext w:val="0"/>
        <w:numPr>
          <w:ilvl w:val="0"/>
          <w:numId w:val="0"/>
        </w:numPr>
        <w:spacing w:before="0" w:line="240" w:lineRule="auto"/>
        <w:ind w:left="720"/>
        <w:rPr>
          <w:b w:val="0"/>
          <w:sz w:val="24"/>
          <w:szCs w:val="24"/>
        </w:rPr>
      </w:pPr>
    </w:p>
    <w:p w14:paraId="0A62458E" w14:textId="01E81D71" w:rsidR="00647B6D" w:rsidRDefault="00411A01" w:rsidP="007E48ED">
      <w:pPr>
        <w:pStyle w:val="AOHead2"/>
        <w:keepNext w:val="0"/>
        <w:numPr>
          <w:ilvl w:val="0"/>
          <w:numId w:val="0"/>
        </w:numPr>
        <w:spacing w:before="0" w:line="240" w:lineRule="auto"/>
        <w:ind w:left="709" w:hanging="709"/>
        <w:rPr>
          <w:b w:val="0"/>
          <w:sz w:val="24"/>
          <w:szCs w:val="24"/>
        </w:rPr>
      </w:pPr>
      <w:r>
        <w:rPr>
          <w:b w:val="0"/>
          <w:sz w:val="24"/>
          <w:szCs w:val="24"/>
        </w:rPr>
        <w:t>6.3.</w:t>
      </w:r>
      <w:r>
        <w:rPr>
          <w:b w:val="0"/>
          <w:sz w:val="24"/>
          <w:szCs w:val="24"/>
        </w:rPr>
        <w:tab/>
      </w:r>
      <w:proofErr w:type="spellStart"/>
      <w:r w:rsidR="00647B6D" w:rsidRPr="0057427D">
        <w:rPr>
          <w:b w:val="0"/>
          <w:sz w:val="24"/>
          <w:szCs w:val="24"/>
        </w:rPr>
        <w:t>Felek</w:t>
      </w:r>
      <w:proofErr w:type="spellEnd"/>
      <w:r w:rsidR="00647B6D" w:rsidRPr="0057427D">
        <w:rPr>
          <w:b w:val="0"/>
          <w:sz w:val="24"/>
          <w:szCs w:val="24"/>
        </w:rPr>
        <w:t xml:space="preserve"> a </w:t>
      </w:r>
      <w:proofErr w:type="spellStart"/>
      <w:r w:rsidR="00647B6D" w:rsidRPr="0057427D">
        <w:rPr>
          <w:b w:val="0"/>
          <w:sz w:val="24"/>
          <w:szCs w:val="24"/>
        </w:rPr>
        <w:t>jelen</w:t>
      </w:r>
      <w:proofErr w:type="spellEnd"/>
      <w:r w:rsidR="00647B6D" w:rsidRPr="0057427D">
        <w:rPr>
          <w:b w:val="0"/>
          <w:sz w:val="24"/>
          <w:szCs w:val="24"/>
        </w:rPr>
        <w:t xml:space="preserve"> </w:t>
      </w:r>
      <w:proofErr w:type="spellStart"/>
      <w:r w:rsidR="00647B6D" w:rsidRPr="0057427D">
        <w:rPr>
          <w:b w:val="0"/>
          <w:sz w:val="24"/>
          <w:szCs w:val="24"/>
        </w:rPr>
        <w:t>szerződés</w:t>
      </w:r>
      <w:proofErr w:type="spellEnd"/>
      <w:r w:rsidR="00647B6D" w:rsidRPr="0057427D">
        <w:rPr>
          <w:b w:val="0"/>
          <w:sz w:val="24"/>
          <w:szCs w:val="24"/>
        </w:rPr>
        <w:t xml:space="preserve"> </w:t>
      </w:r>
      <w:r w:rsidR="00CE462A" w:rsidRPr="0057427D">
        <w:rPr>
          <w:b w:val="0"/>
          <w:sz w:val="24"/>
          <w:szCs w:val="24"/>
        </w:rPr>
        <w:t>1.</w:t>
      </w:r>
      <w:r w:rsidR="00647B6D" w:rsidRPr="0057427D">
        <w:rPr>
          <w:b w:val="0"/>
          <w:sz w:val="24"/>
          <w:szCs w:val="24"/>
        </w:rPr>
        <w:t xml:space="preserve"> </w:t>
      </w:r>
      <w:proofErr w:type="spellStart"/>
      <w:r w:rsidR="00647B6D" w:rsidRPr="0057427D">
        <w:rPr>
          <w:b w:val="0"/>
          <w:sz w:val="24"/>
          <w:szCs w:val="24"/>
        </w:rPr>
        <w:t>pontjában</w:t>
      </w:r>
      <w:proofErr w:type="spellEnd"/>
      <w:r w:rsidR="00647B6D" w:rsidRPr="0057427D">
        <w:rPr>
          <w:b w:val="0"/>
          <w:sz w:val="24"/>
          <w:szCs w:val="24"/>
        </w:rPr>
        <w:t xml:space="preserve"> </w:t>
      </w:r>
      <w:proofErr w:type="spellStart"/>
      <w:r w:rsidR="00647B6D" w:rsidRPr="0057427D">
        <w:rPr>
          <w:b w:val="0"/>
          <w:sz w:val="24"/>
          <w:szCs w:val="24"/>
        </w:rPr>
        <w:t>szereplő</w:t>
      </w:r>
      <w:proofErr w:type="spellEnd"/>
      <w:r w:rsidR="00647B6D" w:rsidRPr="0057427D">
        <w:rPr>
          <w:b w:val="0"/>
          <w:sz w:val="24"/>
          <w:szCs w:val="24"/>
        </w:rPr>
        <w:t xml:space="preserve"> </w:t>
      </w:r>
      <w:proofErr w:type="spellStart"/>
      <w:r w:rsidR="000212E5">
        <w:rPr>
          <w:b w:val="0"/>
          <w:sz w:val="24"/>
          <w:szCs w:val="24"/>
        </w:rPr>
        <w:t>S</w:t>
      </w:r>
      <w:r w:rsidR="00647B6D" w:rsidRPr="0057427D">
        <w:rPr>
          <w:b w:val="0"/>
          <w:sz w:val="24"/>
          <w:szCs w:val="24"/>
        </w:rPr>
        <w:t>zolgáltatás</w:t>
      </w:r>
      <w:proofErr w:type="spellEnd"/>
      <w:r w:rsidR="00647B6D" w:rsidRPr="0057427D">
        <w:rPr>
          <w:b w:val="0"/>
          <w:sz w:val="24"/>
          <w:szCs w:val="24"/>
        </w:rPr>
        <w:t xml:space="preserve"> </w:t>
      </w:r>
      <w:proofErr w:type="spellStart"/>
      <w:r w:rsidR="00647B6D" w:rsidRPr="0057427D">
        <w:rPr>
          <w:b w:val="0"/>
          <w:sz w:val="24"/>
          <w:szCs w:val="24"/>
        </w:rPr>
        <w:t>lezárását</w:t>
      </w:r>
      <w:proofErr w:type="spellEnd"/>
      <w:r w:rsidR="00647B6D" w:rsidRPr="0057427D">
        <w:rPr>
          <w:b w:val="0"/>
          <w:sz w:val="24"/>
          <w:szCs w:val="24"/>
        </w:rPr>
        <w:t xml:space="preserve"> </w:t>
      </w:r>
      <w:proofErr w:type="spellStart"/>
      <w:r w:rsidR="00647B6D" w:rsidRPr="0057427D">
        <w:rPr>
          <w:b w:val="0"/>
          <w:sz w:val="24"/>
          <w:szCs w:val="24"/>
        </w:rPr>
        <w:t>követően</w:t>
      </w:r>
      <w:proofErr w:type="spellEnd"/>
      <w:r w:rsidR="00647B6D" w:rsidRPr="0057427D">
        <w:rPr>
          <w:b w:val="0"/>
          <w:sz w:val="24"/>
          <w:szCs w:val="24"/>
        </w:rPr>
        <w:t xml:space="preserve"> </w:t>
      </w:r>
      <w:proofErr w:type="spellStart"/>
      <w:r w:rsidR="00647B6D" w:rsidRPr="0057427D">
        <w:rPr>
          <w:b w:val="0"/>
          <w:sz w:val="24"/>
          <w:szCs w:val="24"/>
        </w:rPr>
        <w:t>átadás-átvételi</w:t>
      </w:r>
      <w:proofErr w:type="spellEnd"/>
      <w:r w:rsidR="00647B6D" w:rsidRPr="0057427D">
        <w:rPr>
          <w:b w:val="0"/>
          <w:sz w:val="24"/>
          <w:szCs w:val="24"/>
        </w:rPr>
        <w:t xml:space="preserve"> </w:t>
      </w:r>
      <w:proofErr w:type="spellStart"/>
      <w:r w:rsidR="00647B6D" w:rsidRPr="0057427D">
        <w:rPr>
          <w:b w:val="0"/>
          <w:sz w:val="24"/>
          <w:szCs w:val="24"/>
        </w:rPr>
        <w:t>eljárást</w:t>
      </w:r>
      <w:proofErr w:type="spellEnd"/>
      <w:r w:rsidR="00647B6D" w:rsidRPr="0057427D">
        <w:rPr>
          <w:b w:val="0"/>
          <w:sz w:val="24"/>
          <w:szCs w:val="24"/>
        </w:rPr>
        <w:t xml:space="preserve"> </w:t>
      </w:r>
      <w:proofErr w:type="spellStart"/>
      <w:r w:rsidR="00647B6D" w:rsidRPr="0057427D">
        <w:rPr>
          <w:b w:val="0"/>
          <w:sz w:val="24"/>
          <w:szCs w:val="24"/>
        </w:rPr>
        <w:t>tartanak</w:t>
      </w:r>
      <w:proofErr w:type="spellEnd"/>
      <w:r w:rsidR="00647B6D" w:rsidRPr="0057427D">
        <w:rPr>
          <w:b w:val="0"/>
          <w:sz w:val="24"/>
          <w:szCs w:val="24"/>
        </w:rPr>
        <w:t xml:space="preserve"> </w:t>
      </w:r>
      <w:proofErr w:type="spellStart"/>
      <w:r w:rsidR="00647B6D" w:rsidRPr="0057427D">
        <w:rPr>
          <w:b w:val="0"/>
          <w:sz w:val="24"/>
          <w:szCs w:val="24"/>
        </w:rPr>
        <w:t>és</w:t>
      </w:r>
      <w:proofErr w:type="spellEnd"/>
      <w:r w:rsidR="00647B6D" w:rsidRPr="0057427D">
        <w:rPr>
          <w:b w:val="0"/>
          <w:sz w:val="24"/>
          <w:szCs w:val="24"/>
        </w:rPr>
        <w:t xml:space="preserve"> </w:t>
      </w:r>
      <w:proofErr w:type="spellStart"/>
      <w:r w:rsidR="00647B6D" w:rsidRPr="0057427D">
        <w:rPr>
          <w:b w:val="0"/>
          <w:sz w:val="24"/>
          <w:szCs w:val="24"/>
        </w:rPr>
        <w:t>átadás</w:t>
      </w:r>
      <w:r w:rsidR="000212E5">
        <w:rPr>
          <w:b w:val="0"/>
          <w:sz w:val="24"/>
          <w:szCs w:val="24"/>
        </w:rPr>
        <w:t>-</w:t>
      </w:r>
      <w:r w:rsidR="00647B6D" w:rsidRPr="0057427D">
        <w:rPr>
          <w:b w:val="0"/>
          <w:sz w:val="24"/>
          <w:szCs w:val="24"/>
        </w:rPr>
        <w:t>átvételi</w:t>
      </w:r>
      <w:proofErr w:type="spellEnd"/>
      <w:r w:rsidR="00647B6D" w:rsidRPr="0057427D">
        <w:rPr>
          <w:b w:val="0"/>
          <w:sz w:val="24"/>
          <w:szCs w:val="24"/>
        </w:rPr>
        <w:t xml:space="preserve"> </w:t>
      </w:r>
      <w:proofErr w:type="spellStart"/>
      <w:r w:rsidR="00647B6D" w:rsidRPr="0057427D">
        <w:rPr>
          <w:b w:val="0"/>
          <w:sz w:val="24"/>
          <w:szCs w:val="24"/>
        </w:rPr>
        <w:t>jegyzőkönyvet</w:t>
      </w:r>
      <w:proofErr w:type="spellEnd"/>
      <w:r w:rsidR="00647B6D" w:rsidRPr="0057427D">
        <w:rPr>
          <w:b w:val="0"/>
          <w:sz w:val="24"/>
          <w:szCs w:val="24"/>
        </w:rPr>
        <w:t xml:space="preserve"> </w:t>
      </w:r>
      <w:proofErr w:type="spellStart"/>
      <w:r w:rsidR="00647B6D" w:rsidRPr="0057427D">
        <w:rPr>
          <w:b w:val="0"/>
          <w:sz w:val="24"/>
          <w:szCs w:val="24"/>
        </w:rPr>
        <w:t>készítenek</w:t>
      </w:r>
      <w:proofErr w:type="spellEnd"/>
      <w:r w:rsidR="00647B6D" w:rsidRPr="0057427D">
        <w:rPr>
          <w:b w:val="0"/>
          <w:sz w:val="24"/>
          <w:szCs w:val="24"/>
        </w:rPr>
        <w:t xml:space="preserve">, </w:t>
      </w:r>
      <w:proofErr w:type="spellStart"/>
      <w:r w:rsidR="00647B6D" w:rsidRPr="0057427D">
        <w:rPr>
          <w:b w:val="0"/>
          <w:sz w:val="24"/>
          <w:szCs w:val="24"/>
        </w:rPr>
        <w:t>amelynek</w:t>
      </w:r>
      <w:proofErr w:type="spellEnd"/>
      <w:r w:rsidR="00647B6D" w:rsidRPr="0057427D">
        <w:rPr>
          <w:b w:val="0"/>
          <w:sz w:val="24"/>
          <w:szCs w:val="24"/>
        </w:rPr>
        <w:t xml:space="preserve"> </w:t>
      </w:r>
      <w:proofErr w:type="spellStart"/>
      <w:r w:rsidR="00647B6D" w:rsidRPr="0057427D">
        <w:rPr>
          <w:b w:val="0"/>
          <w:sz w:val="24"/>
          <w:szCs w:val="24"/>
        </w:rPr>
        <w:t>alapja</w:t>
      </w:r>
      <w:proofErr w:type="spellEnd"/>
      <w:r w:rsidR="00647B6D" w:rsidRPr="0057427D">
        <w:rPr>
          <w:b w:val="0"/>
          <w:sz w:val="24"/>
          <w:szCs w:val="24"/>
        </w:rPr>
        <w:t xml:space="preserve"> a </w:t>
      </w:r>
      <w:proofErr w:type="spellStart"/>
      <w:r w:rsidR="00647B6D" w:rsidRPr="0057427D">
        <w:rPr>
          <w:b w:val="0"/>
          <w:sz w:val="24"/>
          <w:szCs w:val="24"/>
        </w:rPr>
        <w:t>Rendszer</w:t>
      </w:r>
      <w:proofErr w:type="spellEnd"/>
      <w:r w:rsidR="00647B6D" w:rsidRPr="0057427D">
        <w:rPr>
          <w:b w:val="0"/>
          <w:sz w:val="24"/>
          <w:szCs w:val="24"/>
        </w:rPr>
        <w:t xml:space="preserve"> </w:t>
      </w:r>
      <w:proofErr w:type="spellStart"/>
      <w:r w:rsidR="00647B6D" w:rsidRPr="0057427D">
        <w:rPr>
          <w:b w:val="0"/>
          <w:sz w:val="24"/>
          <w:szCs w:val="24"/>
        </w:rPr>
        <w:t>üzembe</w:t>
      </w:r>
      <w:proofErr w:type="spellEnd"/>
      <w:r w:rsidR="00647B6D" w:rsidRPr="0057427D">
        <w:rPr>
          <w:b w:val="0"/>
          <w:sz w:val="24"/>
          <w:szCs w:val="24"/>
        </w:rPr>
        <w:t xml:space="preserve"> </w:t>
      </w:r>
      <w:proofErr w:type="spellStart"/>
      <w:r w:rsidR="00647B6D" w:rsidRPr="0057427D">
        <w:rPr>
          <w:b w:val="0"/>
          <w:sz w:val="24"/>
          <w:szCs w:val="24"/>
        </w:rPr>
        <w:t>helyezése</w:t>
      </w:r>
      <w:proofErr w:type="spellEnd"/>
      <w:r w:rsidR="00647B6D" w:rsidRPr="0057427D">
        <w:rPr>
          <w:b w:val="0"/>
          <w:sz w:val="24"/>
          <w:szCs w:val="24"/>
        </w:rPr>
        <w:t xml:space="preserve"> </w:t>
      </w:r>
      <w:proofErr w:type="spellStart"/>
      <w:r w:rsidR="00647B6D" w:rsidRPr="0057427D">
        <w:rPr>
          <w:b w:val="0"/>
          <w:sz w:val="24"/>
          <w:szCs w:val="24"/>
        </w:rPr>
        <w:t>előtt</w:t>
      </w:r>
      <w:proofErr w:type="spellEnd"/>
      <w:r w:rsidR="00647B6D" w:rsidRPr="0057427D">
        <w:rPr>
          <w:b w:val="0"/>
          <w:sz w:val="24"/>
          <w:szCs w:val="24"/>
        </w:rPr>
        <w:t xml:space="preserve"> </w:t>
      </w:r>
      <w:proofErr w:type="spellStart"/>
      <w:r w:rsidR="00647B6D" w:rsidRPr="0057427D">
        <w:rPr>
          <w:b w:val="0"/>
          <w:sz w:val="24"/>
          <w:szCs w:val="24"/>
        </w:rPr>
        <w:t>elvégzendő</w:t>
      </w:r>
      <w:proofErr w:type="spellEnd"/>
      <w:r w:rsidR="00647B6D" w:rsidRPr="0057427D">
        <w:rPr>
          <w:b w:val="0"/>
          <w:sz w:val="24"/>
          <w:szCs w:val="24"/>
        </w:rPr>
        <w:t xml:space="preserve"> </w:t>
      </w:r>
      <w:proofErr w:type="spellStart"/>
      <w:r w:rsidR="00647B6D" w:rsidRPr="0057427D">
        <w:rPr>
          <w:b w:val="0"/>
          <w:sz w:val="24"/>
          <w:szCs w:val="24"/>
        </w:rPr>
        <w:t>integrációs</w:t>
      </w:r>
      <w:proofErr w:type="spellEnd"/>
      <w:r w:rsidR="00647B6D" w:rsidRPr="0057427D">
        <w:rPr>
          <w:b w:val="0"/>
          <w:sz w:val="24"/>
          <w:szCs w:val="24"/>
        </w:rPr>
        <w:t xml:space="preserve"> </w:t>
      </w:r>
      <w:proofErr w:type="spellStart"/>
      <w:r w:rsidR="00647B6D" w:rsidRPr="0057427D">
        <w:rPr>
          <w:b w:val="0"/>
          <w:sz w:val="24"/>
          <w:szCs w:val="24"/>
        </w:rPr>
        <w:t>teszt</w:t>
      </w:r>
      <w:proofErr w:type="spellEnd"/>
      <w:r w:rsidR="00647B6D" w:rsidRPr="0057427D">
        <w:rPr>
          <w:b w:val="0"/>
          <w:sz w:val="24"/>
          <w:szCs w:val="24"/>
        </w:rPr>
        <w:t>. (</w:t>
      </w:r>
      <w:proofErr w:type="spellStart"/>
      <w:r w:rsidR="00647B6D" w:rsidRPr="00947FF5">
        <w:rPr>
          <w:sz w:val="24"/>
          <w:szCs w:val="24"/>
        </w:rPr>
        <w:t>Integrációs</w:t>
      </w:r>
      <w:proofErr w:type="spellEnd"/>
      <w:r w:rsidR="00647B6D" w:rsidRPr="00947FF5">
        <w:rPr>
          <w:sz w:val="24"/>
          <w:szCs w:val="24"/>
          <w:lang w:val="hu-HU"/>
        </w:rPr>
        <w:t xml:space="preserve"> teszt</w:t>
      </w:r>
      <w:r w:rsidR="00647B6D" w:rsidRPr="0057427D">
        <w:rPr>
          <w:b w:val="0"/>
          <w:sz w:val="24"/>
          <w:szCs w:val="24"/>
        </w:rPr>
        <w:t xml:space="preserve">) </w:t>
      </w:r>
      <w:proofErr w:type="spellStart"/>
      <w:r w:rsidR="00647B6D" w:rsidRPr="0057427D">
        <w:rPr>
          <w:b w:val="0"/>
          <w:sz w:val="24"/>
          <w:szCs w:val="24"/>
        </w:rPr>
        <w:t>Az</w:t>
      </w:r>
      <w:proofErr w:type="spellEnd"/>
      <w:r w:rsidR="00647B6D" w:rsidRPr="0057427D">
        <w:rPr>
          <w:b w:val="0"/>
          <w:sz w:val="24"/>
          <w:szCs w:val="24"/>
        </w:rPr>
        <w:t xml:space="preserve"> </w:t>
      </w:r>
      <w:proofErr w:type="spellStart"/>
      <w:r w:rsidR="00647B6D" w:rsidRPr="0057427D">
        <w:rPr>
          <w:b w:val="0"/>
          <w:sz w:val="24"/>
          <w:szCs w:val="24"/>
        </w:rPr>
        <w:t>Integrációs</w:t>
      </w:r>
      <w:proofErr w:type="spellEnd"/>
      <w:r w:rsidR="00647B6D" w:rsidRPr="0057427D">
        <w:rPr>
          <w:b w:val="0"/>
          <w:sz w:val="24"/>
          <w:szCs w:val="24"/>
        </w:rPr>
        <w:t xml:space="preserve"> </w:t>
      </w:r>
      <w:proofErr w:type="spellStart"/>
      <w:r w:rsidR="00647B6D" w:rsidRPr="0057427D">
        <w:rPr>
          <w:b w:val="0"/>
          <w:sz w:val="24"/>
          <w:szCs w:val="24"/>
        </w:rPr>
        <w:t>teszt</w:t>
      </w:r>
      <w:proofErr w:type="spellEnd"/>
      <w:r w:rsidR="00647B6D" w:rsidRPr="0057427D">
        <w:rPr>
          <w:b w:val="0"/>
          <w:sz w:val="24"/>
          <w:szCs w:val="24"/>
        </w:rPr>
        <w:t xml:space="preserve"> </w:t>
      </w:r>
      <w:proofErr w:type="spellStart"/>
      <w:r w:rsidR="00647B6D" w:rsidRPr="0057427D">
        <w:rPr>
          <w:b w:val="0"/>
          <w:sz w:val="24"/>
          <w:szCs w:val="24"/>
        </w:rPr>
        <w:t>során</w:t>
      </w:r>
      <w:proofErr w:type="spellEnd"/>
      <w:r w:rsidR="00647B6D" w:rsidRPr="0057427D">
        <w:rPr>
          <w:b w:val="0"/>
          <w:sz w:val="24"/>
          <w:szCs w:val="24"/>
        </w:rPr>
        <w:t xml:space="preserve"> a </w:t>
      </w:r>
      <w:proofErr w:type="spellStart"/>
      <w:r w:rsidR="00647B6D" w:rsidRPr="0057427D">
        <w:rPr>
          <w:b w:val="0"/>
          <w:sz w:val="24"/>
          <w:szCs w:val="24"/>
        </w:rPr>
        <w:t>Felek</w:t>
      </w:r>
      <w:proofErr w:type="spellEnd"/>
      <w:r w:rsidR="00647B6D" w:rsidRPr="0057427D">
        <w:rPr>
          <w:b w:val="0"/>
          <w:sz w:val="24"/>
          <w:szCs w:val="24"/>
        </w:rPr>
        <w:t xml:space="preserve"> a </w:t>
      </w:r>
      <w:proofErr w:type="spellStart"/>
      <w:r w:rsidR="00647B6D" w:rsidRPr="0057427D">
        <w:rPr>
          <w:b w:val="0"/>
          <w:sz w:val="24"/>
          <w:szCs w:val="24"/>
        </w:rPr>
        <w:t>Rendszer</w:t>
      </w:r>
      <w:proofErr w:type="spellEnd"/>
      <w:r w:rsidR="00647B6D" w:rsidRPr="0057427D">
        <w:rPr>
          <w:b w:val="0"/>
          <w:sz w:val="24"/>
          <w:szCs w:val="24"/>
        </w:rPr>
        <w:t xml:space="preserve"> </w:t>
      </w:r>
      <w:proofErr w:type="spellStart"/>
      <w:r w:rsidR="00647B6D" w:rsidRPr="0057427D">
        <w:rPr>
          <w:b w:val="0"/>
          <w:sz w:val="24"/>
          <w:szCs w:val="24"/>
        </w:rPr>
        <w:t>rendeltetésszerű</w:t>
      </w:r>
      <w:proofErr w:type="spellEnd"/>
      <w:r w:rsidR="00647B6D" w:rsidRPr="0057427D">
        <w:rPr>
          <w:b w:val="0"/>
          <w:sz w:val="24"/>
          <w:szCs w:val="24"/>
        </w:rPr>
        <w:t xml:space="preserve"> </w:t>
      </w:r>
      <w:proofErr w:type="spellStart"/>
      <w:r w:rsidR="00647B6D" w:rsidRPr="0057427D">
        <w:rPr>
          <w:b w:val="0"/>
          <w:sz w:val="24"/>
          <w:szCs w:val="24"/>
        </w:rPr>
        <w:t>működését</w:t>
      </w:r>
      <w:proofErr w:type="spellEnd"/>
      <w:r w:rsidR="00647B6D" w:rsidRPr="0057427D">
        <w:rPr>
          <w:b w:val="0"/>
          <w:sz w:val="24"/>
          <w:szCs w:val="24"/>
        </w:rPr>
        <w:t xml:space="preserve"> </w:t>
      </w:r>
      <w:proofErr w:type="spellStart"/>
      <w:r w:rsidR="00647B6D" w:rsidRPr="0057427D">
        <w:rPr>
          <w:b w:val="0"/>
          <w:sz w:val="24"/>
          <w:szCs w:val="24"/>
        </w:rPr>
        <w:t>vizsgálják</w:t>
      </w:r>
      <w:proofErr w:type="spellEnd"/>
      <w:r w:rsidR="00647B6D" w:rsidRPr="0057427D">
        <w:rPr>
          <w:b w:val="0"/>
          <w:sz w:val="24"/>
          <w:szCs w:val="24"/>
        </w:rPr>
        <w:t xml:space="preserve">, </w:t>
      </w:r>
      <w:proofErr w:type="spellStart"/>
      <w:r w:rsidR="00647B6D" w:rsidRPr="0057427D">
        <w:rPr>
          <w:b w:val="0"/>
          <w:sz w:val="24"/>
          <w:szCs w:val="24"/>
        </w:rPr>
        <w:t>tesztkörnyezet</w:t>
      </w:r>
      <w:r w:rsidR="00CE462A" w:rsidRPr="0057427D">
        <w:rPr>
          <w:b w:val="0"/>
          <w:sz w:val="24"/>
          <w:szCs w:val="24"/>
        </w:rPr>
        <w:t>ben</w:t>
      </w:r>
      <w:proofErr w:type="spellEnd"/>
      <w:r w:rsidR="00CE462A" w:rsidRPr="0057427D">
        <w:rPr>
          <w:b w:val="0"/>
          <w:sz w:val="24"/>
          <w:szCs w:val="24"/>
        </w:rPr>
        <w:t xml:space="preserve">, </w:t>
      </w:r>
      <w:proofErr w:type="spellStart"/>
      <w:r w:rsidR="00CE462A" w:rsidRPr="0057427D">
        <w:rPr>
          <w:b w:val="0"/>
          <w:sz w:val="24"/>
          <w:szCs w:val="24"/>
        </w:rPr>
        <w:t>próbaüzem</w:t>
      </w:r>
      <w:proofErr w:type="spellEnd"/>
      <w:r w:rsidR="00CE462A" w:rsidRPr="0057427D">
        <w:rPr>
          <w:b w:val="0"/>
          <w:sz w:val="24"/>
          <w:szCs w:val="24"/>
        </w:rPr>
        <w:t xml:space="preserve"> </w:t>
      </w:r>
      <w:proofErr w:type="spellStart"/>
      <w:r w:rsidR="00CE462A" w:rsidRPr="0057427D">
        <w:rPr>
          <w:b w:val="0"/>
          <w:sz w:val="24"/>
          <w:szCs w:val="24"/>
        </w:rPr>
        <w:t>keretében</w:t>
      </w:r>
      <w:proofErr w:type="spellEnd"/>
      <w:r w:rsidR="00CE462A" w:rsidRPr="0057427D">
        <w:rPr>
          <w:b w:val="0"/>
          <w:sz w:val="24"/>
          <w:szCs w:val="24"/>
        </w:rPr>
        <w:t xml:space="preserve">, </w:t>
      </w:r>
      <w:proofErr w:type="spellStart"/>
      <w:r w:rsidR="00CE462A" w:rsidRPr="0057427D">
        <w:rPr>
          <w:b w:val="0"/>
          <w:sz w:val="24"/>
          <w:szCs w:val="24"/>
        </w:rPr>
        <w:t>amelynek</w:t>
      </w:r>
      <w:proofErr w:type="spellEnd"/>
      <w:r w:rsidR="00CE462A" w:rsidRPr="0057427D">
        <w:rPr>
          <w:b w:val="0"/>
          <w:sz w:val="24"/>
          <w:szCs w:val="24"/>
        </w:rPr>
        <w:t xml:space="preserve"> </w:t>
      </w:r>
      <w:proofErr w:type="spellStart"/>
      <w:r w:rsidR="00CE462A" w:rsidRPr="0057427D">
        <w:rPr>
          <w:b w:val="0"/>
          <w:sz w:val="24"/>
          <w:szCs w:val="24"/>
        </w:rPr>
        <w:t>alapján</w:t>
      </w:r>
      <w:proofErr w:type="spellEnd"/>
      <w:r w:rsidR="00CE462A" w:rsidRPr="0057427D">
        <w:rPr>
          <w:b w:val="0"/>
          <w:sz w:val="24"/>
          <w:szCs w:val="24"/>
        </w:rPr>
        <w:t xml:space="preserve"> </w:t>
      </w:r>
      <w:proofErr w:type="spellStart"/>
      <w:r w:rsidR="00CE462A" w:rsidRPr="0057427D">
        <w:rPr>
          <w:b w:val="0"/>
          <w:sz w:val="24"/>
          <w:szCs w:val="24"/>
        </w:rPr>
        <w:t>megállapítják</w:t>
      </w:r>
      <w:proofErr w:type="spellEnd"/>
      <w:r w:rsidR="00CE462A" w:rsidRPr="0057427D">
        <w:rPr>
          <w:b w:val="0"/>
          <w:sz w:val="24"/>
          <w:szCs w:val="24"/>
        </w:rPr>
        <w:t xml:space="preserve">, </w:t>
      </w:r>
      <w:proofErr w:type="spellStart"/>
      <w:r w:rsidR="00CE462A" w:rsidRPr="0057427D">
        <w:rPr>
          <w:b w:val="0"/>
          <w:sz w:val="24"/>
          <w:szCs w:val="24"/>
        </w:rPr>
        <w:t>hogy</w:t>
      </w:r>
      <w:proofErr w:type="spellEnd"/>
      <w:r w:rsidR="00CE462A" w:rsidRPr="0057427D">
        <w:rPr>
          <w:b w:val="0"/>
          <w:sz w:val="24"/>
          <w:szCs w:val="24"/>
        </w:rPr>
        <w:t xml:space="preserve"> a </w:t>
      </w:r>
      <w:proofErr w:type="spellStart"/>
      <w:r w:rsidR="00CE462A" w:rsidRPr="0057427D">
        <w:rPr>
          <w:b w:val="0"/>
          <w:sz w:val="24"/>
          <w:szCs w:val="24"/>
        </w:rPr>
        <w:t>Rendszer</w:t>
      </w:r>
      <w:proofErr w:type="spellEnd"/>
      <w:r w:rsidR="00CE462A" w:rsidRPr="0057427D">
        <w:rPr>
          <w:b w:val="0"/>
          <w:sz w:val="24"/>
          <w:szCs w:val="24"/>
        </w:rPr>
        <w:t xml:space="preserve"> </w:t>
      </w:r>
      <w:proofErr w:type="spellStart"/>
      <w:r w:rsidR="00CE462A" w:rsidRPr="0057427D">
        <w:rPr>
          <w:b w:val="0"/>
          <w:sz w:val="24"/>
          <w:szCs w:val="24"/>
        </w:rPr>
        <w:t>önállóan</w:t>
      </w:r>
      <w:proofErr w:type="spellEnd"/>
      <w:r w:rsidR="00CE462A" w:rsidRPr="0057427D">
        <w:rPr>
          <w:b w:val="0"/>
          <w:sz w:val="24"/>
          <w:szCs w:val="24"/>
        </w:rPr>
        <w:t xml:space="preserve">, </w:t>
      </w:r>
      <w:proofErr w:type="spellStart"/>
      <w:r w:rsidR="00CE462A" w:rsidRPr="0057427D">
        <w:rPr>
          <w:b w:val="0"/>
          <w:sz w:val="24"/>
          <w:szCs w:val="24"/>
        </w:rPr>
        <w:t>valamint</w:t>
      </w:r>
      <w:proofErr w:type="spellEnd"/>
      <w:r w:rsidR="00CE462A" w:rsidRPr="0057427D">
        <w:rPr>
          <w:b w:val="0"/>
          <w:sz w:val="24"/>
          <w:szCs w:val="24"/>
        </w:rPr>
        <w:t xml:space="preserve"> a </w:t>
      </w:r>
      <w:proofErr w:type="spellStart"/>
      <w:r w:rsidR="00CE462A" w:rsidRPr="0057427D">
        <w:rPr>
          <w:b w:val="0"/>
          <w:sz w:val="24"/>
          <w:szCs w:val="24"/>
        </w:rPr>
        <w:t>Megrendelőnél</w:t>
      </w:r>
      <w:proofErr w:type="spellEnd"/>
      <w:r w:rsidR="00CE462A" w:rsidRPr="0057427D">
        <w:rPr>
          <w:b w:val="0"/>
          <w:sz w:val="24"/>
          <w:szCs w:val="24"/>
        </w:rPr>
        <w:t xml:space="preserve"> </w:t>
      </w:r>
      <w:proofErr w:type="spellStart"/>
      <w:r w:rsidR="00CE462A" w:rsidRPr="0057427D">
        <w:rPr>
          <w:b w:val="0"/>
          <w:sz w:val="24"/>
          <w:szCs w:val="24"/>
        </w:rPr>
        <w:t>működő</w:t>
      </w:r>
      <w:proofErr w:type="spellEnd"/>
      <w:r w:rsidR="00CE462A" w:rsidRPr="0057427D">
        <w:rPr>
          <w:b w:val="0"/>
          <w:sz w:val="24"/>
          <w:szCs w:val="24"/>
        </w:rPr>
        <w:t xml:space="preserve"> </w:t>
      </w:r>
      <w:proofErr w:type="spellStart"/>
      <w:r w:rsidR="00CE462A" w:rsidRPr="0057427D">
        <w:rPr>
          <w:b w:val="0"/>
          <w:sz w:val="24"/>
          <w:szCs w:val="24"/>
        </w:rPr>
        <w:t>egyéb</w:t>
      </w:r>
      <w:proofErr w:type="spellEnd"/>
      <w:r w:rsidR="00CE462A" w:rsidRPr="0057427D">
        <w:rPr>
          <w:b w:val="0"/>
          <w:sz w:val="24"/>
          <w:szCs w:val="24"/>
        </w:rPr>
        <w:t xml:space="preserve"> </w:t>
      </w:r>
      <w:proofErr w:type="spellStart"/>
      <w:r w:rsidR="00CE462A" w:rsidRPr="0057427D">
        <w:rPr>
          <w:b w:val="0"/>
          <w:sz w:val="24"/>
          <w:szCs w:val="24"/>
        </w:rPr>
        <w:t>rendszerekkel</w:t>
      </w:r>
      <w:proofErr w:type="spellEnd"/>
      <w:r w:rsidR="00CE462A" w:rsidRPr="0057427D">
        <w:rPr>
          <w:b w:val="0"/>
          <w:sz w:val="24"/>
          <w:szCs w:val="24"/>
        </w:rPr>
        <w:t xml:space="preserve"> </w:t>
      </w:r>
      <w:proofErr w:type="spellStart"/>
      <w:r w:rsidR="00CE462A" w:rsidRPr="0057427D">
        <w:rPr>
          <w:b w:val="0"/>
          <w:sz w:val="24"/>
          <w:szCs w:val="24"/>
        </w:rPr>
        <w:t>megfelelően</w:t>
      </w:r>
      <w:proofErr w:type="spellEnd"/>
      <w:r w:rsidR="00CE462A" w:rsidRPr="0057427D">
        <w:rPr>
          <w:b w:val="0"/>
          <w:sz w:val="24"/>
          <w:szCs w:val="24"/>
        </w:rPr>
        <w:t xml:space="preserve"> </w:t>
      </w:r>
      <w:proofErr w:type="spellStart"/>
      <w:r w:rsidR="00CE462A" w:rsidRPr="0057427D">
        <w:rPr>
          <w:b w:val="0"/>
          <w:sz w:val="24"/>
          <w:szCs w:val="24"/>
        </w:rPr>
        <w:t>működni</w:t>
      </w:r>
      <w:proofErr w:type="spellEnd"/>
      <w:r w:rsidR="00CE462A" w:rsidRPr="0057427D">
        <w:rPr>
          <w:b w:val="0"/>
          <w:sz w:val="24"/>
          <w:szCs w:val="24"/>
        </w:rPr>
        <w:t xml:space="preserve"> </w:t>
      </w:r>
      <w:proofErr w:type="spellStart"/>
      <w:r w:rsidR="00CE462A" w:rsidRPr="0057427D">
        <w:rPr>
          <w:b w:val="0"/>
          <w:sz w:val="24"/>
          <w:szCs w:val="24"/>
        </w:rPr>
        <w:t>és</w:t>
      </w:r>
      <w:proofErr w:type="spellEnd"/>
      <w:r w:rsidR="00CE462A" w:rsidRPr="0057427D">
        <w:rPr>
          <w:b w:val="0"/>
          <w:sz w:val="24"/>
          <w:szCs w:val="24"/>
        </w:rPr>
        <w:t xml:space="preserve"> </w:t>
      </w:r>
      <w:proofErr w:type="spellStart"/>
      <w:r w:rsidR="00CE462A" w:rsidRPr="0057427D">
        <w:rPr>
          <w:b w:val="0"/>
          <w:sz w:val="24"/>
          <w:szCs w:val="24"/>
        </w:rPr>
        <w:t>együttműködni</w:t>
      </w:r>
      <w:proofErr w:type="spellEnd"/>
      <w:r w:rsidR="00CE462A" w:rsidRPr="0057427D">
        <w:rPr>
          <w:b w:val="0"/>
          <w:sz w:val="24"/>
          <w:szCs w:val="24"/>
        </w:rPr>
        <w:t xml:space="preserve"> </w:t>
      </w:r>
      <w:proofErr w:type="spellStart"/>
      <w:r w:rsidR="00CE462A" w:rsidRPr="0057427D">
        <w:rPr>
          <w:b w:val="0"/>
          <w:sz w:val="24"/>
          <w:szCs w:val="24"/>
        </w:rPr>
        <w:t>képes</w:t>
      </w:r>
      <w:proofErr w:type="spellEnd"/>
      <w:r w:rsidR="00CE462A" w:rsidRPr="0057427D">
        <w:rPr>
          <w:b w:val="0"/>
          <w:sz w:val="24"/>
          <w:szCs w:val="24"/>
        </w:rPr>
        <w:t xml:space="preserve">-e, </w:t>
      </w:r>
      <w:proofErr w:type="spellStart"/>
      <w:r w:rsidR="00CE462A" w:rsidRPr="0057427D">
        <w:rPr>
          <w:b w:val="0"/>
          <w:sz w:val="24"/>
          <w:szCs w:val="24"/>
        </w:rPr>
        <w:t>illetve</w:t>
      </w:r>
      <w:proofErr w:type="spellEnd"/>
      <w:r w:rsidR="00CE462A" w:rsidRPr="0057427D">
        <w:rPr>
          <w:b w:val="0"/>
          <w:sz w:val="24"/>
          <w:szCs w:val="24"/>
        </w:rPr>
        <w:t xml:space="preserve">, </w:t>
      </w:r>
      <w:proofErr w:type="spellStart"/>
      <w:r w:rsidR="00CE462A" w:rsidRPr="0057427D">
        <w:rPr>
          <w:b w:val="0"/>
          <w:sz w:val="24"/>
          <w:szCs w:val="24"/>
        </w:rPr>
        <w:t>hogy</w:t>
      </w:r>
      <w:proofErr w:type="spellEnd"/>
      <w:r w:rsidR="00CE462A" w:rsidRPr="0057427D">
        <w:rPr>
          <w:b w:val="0"/>
          <w:sz w:val="24"/>
          <w:szCs w:val="24"/>
        </w:rPr>
        <w:t xml:space="preserve"> a </w:t>
      </w:r>
      <w:proofErr w:type="spellStart"/>
      <w:r w:rsidR="00CE462A" w:rsidRPr="0057427D">
        <w:rPr>
          <w:b w:val="0"/>
          <w:sz w:val="24"/>
          <w:szCs w:val="24"/>
        </w:rPr>
        <w:t>Rendszer</w:t>
      </w:r>
      <w:proofErr w:type="spellEnd"/>
      <w:r w:rsidR="00CE462A" w:rsidRPr="0057427D">
        <w:rPr>
          <w:b w:val="0"/>
          <w:sz w:val="24"/>
          <w:szCs w:val="24"/>
        </w:rPr>
        <w:t xml:space="preserve"> </w:t>
      </w:r>
      <w:proofErr w:type="spellStart"/>
      <w:r w:rsidR="00CE462A" w:rsidRPr="0057427D">
        <w:rPr>
          <w:b w:val="0"/>
          <w:sz w:val="24"/>
          <w:szCs w:val="24"/>
        </w:rPr>
        <w:t>teljesíti</w:t>
      </w:r>
      <w:proofErr w:type="spellEnd"/>
      <w:r w:rsidR="00CE462A" w:rsidRPr="0057427D">
        <w:rPr>
          <w:b w:val="0"/>
          <w:sz w:val="24"/>
          <w:szCs w:val="24"/>
        </w:rPr>
        <w:t xml:space="preserve">-e a </w:t>
      </w:r>
      <w:proofErr w:type="spellStart"/>
      <w:r w:rsidR="00CE462A" w:rsidRPr="0057427D">
        <w:rPr>
          <w:b w:val="0"/>
          <w:sz w:val="24"/>
          <w:szCs w:val="24"/>
        </w:rPr>
        <w:t>Műszaki</w:t>
      </w:r>
      <w:proofErr w:type="spellEnd"/>
      <w:r w:rsidR="00CE462A" w:rsidRPr="0057427D">
        <w:rPr>
          <w:b w:val="0"/>
          <w:sz w:val="24"/>
          <w:szCs w:val="24"/>
        </w:rPr>
        <w:t xml:space="preserve"> </w:t>
      </w:r>
      <w:proofErr w:type="spellStart"/>
      <w:r w:rsidR="00CE462A" w:rsidRPr="0057427D">
        <w:rPr>
          <w:b w:val="0"/>
          <w:sz w:val="24"/>
          <w:szCs w:val="24"/>
        </w:rPr>
        <w:t>leírásban</w:t>
      </w:r>
      <w:proofErr w:type="spellEnd"/>
      <w:r w:rsidR="00CE462A" w:rsidRPr="0057427D">
        <w:rPr>
          <w:b w:val="0"/>
          <w:sz w:val="24"/>
          <w:szCs w:val="24"/>
        </w:rPr>
        <w:t xml:space="preserve"> </w:t>
      </w:r>
      <w:proofErr w:type="spellStart"/>
      <w:r w:rsidR="00CE462A" w:rsidRPr="0057427D">
        <w:rPr>
          <w:b w:val="0"/>
          <w:sz w:val="24"/>
          <w:szCs w:val="24"/>
        </w:rPr>
        <w:t>meghatározott</w:t>
      </w:r>
      <w:proofErr w:type="spellEnd"/>
      <w:r w:rsidR="00CE462A" w:rsidRPr="0057427D">
        <w:rPr>
          <w:b w:val="0"/>
          <w:sz w:val="24"/>
          <w:szCs w:val="24"/>
        </w:rPr>
        <w:t xml:space="preserve"> </w:t>
      </w:r>
      <w:proofErr w:type="spellStart"/>
      <w:r w:rsidR="00CE462A" w:rsidRPr="0057427D">
        <w:rPr>
          <w:b w:val="0"/>
          <w:sz w:val="24"/>
          <w:szCs w:val="24"/>
        </w:rPr>
        <w:t>követelményeket</w:t>
      </w:r>
      <w:proofErr w:type="spellEnd"/>
      <w:r w:rsidR="00CE462A" w:rsidRPr="0057427D">
        <w:rPr>
          <w:b w:val="0"/>
          <w:sz w:val="24"/>
          <w:szCs w:val="24"/>
        </w:rPr>
        <w:t xml:space="preserve">. A </w:t>
      </w:r>
      <w:proofErr w:type="spellStart"/>
      <w:r w:rsidR="00CE462A" w:rsidRPr="0057427D">
        <w:rPr>
          <w:b w:val="0"/>
          <w:sz w:val="24"/>
          <w:szCs w:val="24"/>
        </w:rPr>
        <w:t>Felek</w:t>
      </w:r>
      <w:proofErr w:type="spellEnd"/>
      <w:r w:rsidR="00CE462A" w:rsidRPr="0057427D">
        <w:rPr>
          <w:b w:val="0"/>
          <w:sz w:val="24"/>
          <w:szCs w:val="24"/>
        </w:rPr>
        <w:t xml:space="preserve"> a </w:t>
      </w:r>
      <w:proofErr w:type="spellStart"/>
      <w:r w:rsidR="00CE462A" w:rsidRPr="0057427D">
        <w:rPr>
          <w:b w:val="0"/>
          <w:sz w:val="24"/>
          <w:szCs w:val="24"/>
        </w:rPr>
        <w:t>tesztelés</w:t>
      </w:r>
      <w:proofErr w:type="spellEnd"/>
      <w:r w:rsidR="00CE462A" w:rsidRPr="0057427D">
        <w:rPr>
          <w:b w:val="0"/>
          <w:sz w:val="24"/>
          <w:szCs w:val="24"/>
        </w:rPr>
        <w:t xml:space="preserve"> </w:t>
      </w:r>
      <w:proofErr w:type="spellStart"/>
      <w:r w:rsidR="00CE462A" w:rsidRPr="0057427D">
        <w:rPr>
          <w:b w:val="0"/>
          <w:sz w:val="24"/>
          <w:szCs w:val="24"/>
        </w:rPr>
        <w:t>eredményét</w:t>
      </w:r>
      <w:proofErr w:type="spellEnd"/>
      <w:r w:rsidR="00CE462A" w:rsidRPr="0057427D">
        <w:rPr>
          <w:b w:val="0"/>
          <w:sz w:val="24"/>
          <w:szCs w:val="24"/>
        </w:rPr>
        <w:t xml:space="preserve"> </w:t>
      </w:r>
      <w:proofErr w:type="spellStart"/>
      <w:r w:rsidR="00CE462A" w:rsidRPr="0057427D">
        <w:rPr>
          <w:b w:val="0"/>
          <w:sz w:val="24"/>
          <w:szCs w:val="24"/>
        </w:rPr>
        <w:t>az</w:t>
      </w:r>
      <w:proofErr w:type="spellEnd"/>
      <w:r w:rsidR="00CE462A" w:rsidRPr="0057427D">
        <w:rPr>
          <w:b w:val="0"/>
          <w:sz w:val="24"/>
          <w:szCs w:val="24"/>
        </w:rPr>
        <w:t xml:space="preserve"> </w:t>
      </w:r>
      <w:proofErr w:type="spellStart"/>
      <w:r w:rsidR="00CE462A" w:rsidRPr="0057427D">
        <w:rPr>
          <w:b w:val="0"/>
          <w:sz w:val="24"/>
          <w:szCs w:val="24"/>
        </w:rPr>
        <w:t>átadás-átvételi</w:t>
      </w:r>
      <w:proofErr w:type="spellEnd"/>
      <w:r w:rsidR="00CE462A" w:rsidRPr="0057427D">
        <w:rPr>
          <w:b w:val="0"/>
          <w:sz w:val="24"/>
          <w:szCs w:val="24"/>
        </w:rPr>
        <w:t xml:space="preserve"> </w:t>
      </w:r>
      <w:proofErr w:type="spellStart"/>
      <w:r w:rsidR="00CE462A" w:rsidRPr="0057427D">
        <w:rPr>
          <w:b w:val="0"/>
          <w:sz w:val="24"/>
          <w:szCs w:val="24"/>
        </w:rPr>
        <w:t>jegyzőkönyvben</w:t>
      </w:r>
      <w:proofErr w:type="spellEnd"/>
      <w:r w:rsidR="006D53C7">
        <w:rPr>
          <w:b w:val="0"/>
          <w:sz w:val="24"/>
          <w:szCs w:val="24"/>
        </w:rPr>
        <w:t xml:space="preserve"> </w:t>
      </w:r>
      <w:r w:rsidR="006D53C7" w:rsidRPr="006D53C7">
        <w:rPr>
          <w:b w:val="0"/>
          <w:sz w:val="24"/>
          <w:szCs w:val="24"/>
        </w:rPr>
        <w:t>(</w:t>
      </w:r>
      <w:r w:rsidR="006D53C7" w:rsidRPr="006D53C7">
        <w:rPr>
          <w:b w:val="0"/>
          <w:i/>
          <w:sz w:val="24"/>
          <w:szCs w:val="24"/>
          <w:lang w:val="hu-HU"/>
        </w:rPr>
        <w:t>2. számú melléklet</w:t>
      </w:r>
      <w:r w:rsidR="006D53C7" w:rsidRPr="006D53C7">
        <w:rPr>
          <w:b w:val="0"/>
          <w:sz w:val="24"/>
          <w:szCs w:val="24"/>
        </w:rPr>
        <w:t>)</w:t>
      </w:r>
      <w:r w:rsidR="00CE462A" w:rsidRPr="0057427D">
        <w:rPr>
          <w:b w:val="0"/>
          <w:sz w:val="24"/>
          <w:szCs w:val="24"/>
        </w:rPr>
        <w:t xml:space="preserve"> </w:t>
      </w:r>
      <w:proofErr w:type="spellStart"/>
      <w:r w:rsidR="00CE462A" w:rsidRPr="0057427D">
        <w:rPr>
          <w:b w:val="0"/>
          <w:sz w:val="24"/>
          <w:szCs w:val="24"/>
        </w:rPr>
        <w:t>rögzítik</w:t>
      </w:r>
      <w:proofErr w:type="spellEnd"/>
      <w:r w:rsidR="00CE462A" w:rsidRPr="0057427D">
        <w:rPr>
          <w:b w:val="0"/>
          <w:sz w:val="24"/>
          <w:szCs w:val="24"/>
        </w:rPr>
        <w:t>.</w:t>
      </w:r>
    </w:p>
    <w:p w14:paraId="14E033B8" w14:textId="77777777" w:rsidR="009538CD" w:rsidRPr="009538CD" w:rsidRDefault="009538CD" w:rsidP="009538CD">
      <w:pPr>
        <w:rPr>
          <w:lang w:val="en-GB" w:eastAsia="hu-HU"/>
        </w:rPr>
      </w:pPr>
    </w:p>
    <w:p w14:paraId="46BC22FC" w14:textId="299EA2F6" w:rsidR="00283899" w:rsidRDefault="00380FDF" w:rsidP="0057427D">
      <w:pPr>
        <w:pStyle w:val="Listaszerbekezds"/>
        <w:numPr>
          <w:ilvl w:val="0"/>
          <w:numId w:val="18"/>
        </w:numPr>
        <w:spacing w:after="0"/>
        <w:ind w:left="426" w:hanging="426"/>
        <w:outlineLvl w:val="0"/>
        <w:rPr>
          <w:rFonts w:ascii="Times New Roman" w:hAnsi="Times New Roman"/>
          <w:b/>
          <w:sz w:val="24"/>
          <w:szCs w:val="24"/>
        </w:rPr>
      </w:pPr>
      <w:r w:rsidRPr="0057427D">
        <w:rPr>
          <w:rFonts w:ascii="Times New Roman" w:hAnsi="Times New Roman"/>
          <w:b/>
          <w:sz w:val="24"/>
          <w:szCs w:val="24"/>
          <w:lang w:eastAsia="ar-SA"/>
        </w:rPr>
        <w:t>TELJESÍTÉS IGAZOLÁSA</w:t>
      </w:r>
    </w:p>
    <w:p w14:paraId="782CE19F" w14:textId="77777777" w:rsidR="009538CD" w:rsidRPr="0057427D" w:rsidRDefault="009538CD" w:rsidP="009538CD">
      <w:pPr>
        <w:pStyle w:val="Listaszerbekezds"/>
        <w:spacing w:after="0"/>
        <w:ind w:left="426"/>
        <w:outlineLvl w:val="0"/>
        <w:rPr>
          <w:rFonts w:ascii="Times New Roman" w:hAnsi="Times New Roman"/>
          <w:b/>
          <w:sz w:val="24"/>
          <w:szCs w:val="24"/>
        </w:rPr>
      </w:pPr>
    </w:p>
    <w:p w14:paraId="5E0BEA07" w14:textId="45FB4494" w:rsidR="00CE462A" w:rsidRDefault="00CE462A"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Megrendelő az Integrációs tesztet követő 2 munkanapon belül köteles a Vállalkozót értesíteni, vagy amennyiben az a jelen Szerződésben, Műszaki leírásban meghatározott feltételeknek nem felel meg, akkor az okok megjelölésével a kijavítási igényeiről írásban tájékoztatni. A Vállalkozó köteles a Megrendelő </w:t>
      </w:r>
      <w:r w:rsidR="00C36DC0" w:rsidRPr="0057427D">
        <w:rPr>
          <w:b w:val="0"/>
          <w:sz w:val="24"/>
          <w:szCs w:val="24"/>
          <w:lang w:val="hu-HU"/>
        </w:rPr>
        <w:t xml:space="preserve">által </w:t>
      </w:r>
      <w:r w:rsidRPr="0057427D">
        <w:rPr>
          <w:b w:val="0"/>
          <w:sz w:val="24"/>
          <w:szCs w:val="24"/>
          <w:lang w:val="hu-HU"/>
        </w:rPr>
        <w:t>igénye</w:t>
      </w:r>
      <w:r w:rsidR="00C36DC0" w:rsidRPr="0057427D">
        <w:rPr>
          <w:b w:val="0"/>
          <w:sz w:val="24"/>
          <w:szCs w:val="24"/>
          <w:lang w:val="hu-HU"/>
        </w:rPr>
        <w:t>lt javításokat a Rendszeren 2 munkanapon belül átvezetni és elfogadásra ismételten a Megrendelő elé terjeszteni. A Megrendelő a fenti eljárást mindaddig alkalmazhatja, ameddig a teljesítés nem felel meg a Szerződésben és a Műszaki leírásban foglalt követelményeknek, ugyanakkor a teljesítés ésszerűen nem tagadható meg a Megrendelő részéről.</w:t>
      </w:r>
    </w:p>
    <w:p w14:paraId="5B44DA01" w14:textId="77777777" w:rsidR="00C007F8" w:rsidRPr="00C007F8" w:rsidRDefault="00C007F8" w:rsidP="00C007F8">
      <w:pPr>
        <w:rPr>
          <w:lang w:eastAsia="hu-HU"/>
        </w:rPr>
      </w:pPr>
    </w:p>
    <w:p w14:paraId="53ED8E32" w14:textId="61784322" w:rsidR="00C36DC0" w:rsidRDefault="00C36DC0"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A </w:t>
      </w:r>
      <w:r w:rsidR="00F65531">
        <w:rPr>
          <w:b w:val="0"/>
          <w:sz w:val="24"/>
          <w:szCs w:val="24"/>
          <w:lang w:val="hu-HU"/>
        </w:rPr>
        <w:t>S</w:t>
      </w:r>
      <w:r w:rsidRPr="0057427D">
        <w:rPr>
          <w:b w:val="0"/>
          <w:sz w:val="24"/>
          <w:szCs w:val="24"/>
          <w:lang w:val="hu-HU"/>
        </w:rPr>
        <w:t xml:space="preserve">zolgáltatás csak abban az esetben tekinthető teljesítettnek, ha </w:t>
      </w:r>
      <w:r w:rsidR="00BA25D7">
        <w:rPr>
          <w:b w:val="0"/>
          <w:sz w:val="24"/>
          <w:szCs w:val="24"/>
          <w:lang w:val="hu-HU"/>
        </w:rPr>
        <w:t xml:space="preserve">egyrészt </w:t>
      </w:r>
      <w:r w:rsidRPr="0057427D">
        <w:rPr>
          <w:b w:val="0"/>
          <w:sz w:val="24"/>
          <w:szCs w:val="24"/>
          <w:lang w:val="hu-HU"/>
        </w:rPr>
        <w:t>a Vállalkozó a Rendszerről a teljeskörű rendszertervet, adatmodell dokumentációt, folyamatleírást, magyar nyelvű felhasználási és üzemeltetési kézikönyvet a tesztelés befejezéskori állapotnak megfelelő készültségben a Megrendelőnek átadta, és értelemszerűen a Rendszer az éles környezetben is üzemszerűen működik</w:t>
      </w:r>
      <w:r w:rsidR="00BA25D7">
        <w:rPr>
          <w:b w:val="0"/>
          <w:sz w:val="24"/>
          <w:szCs w:val="24"/>
          <w:lang w:val="hu-HU"/>
        </w:rPr>
        <w:t>, másrészt</w:t>
      </w:r>
      <w:r w:rsidR="00BA25D7" w:rsidRPr="00BA25D7">
        <w:rPr>
          <w:b w:val="0"/>
          <w:sz w:val="24"/>
          <w:szCs w:val="24"/>
          <w:lang w:val="hu-HU"/>
        </w:rPr>
        <w:t xml:space="preserve"> </w:t>
      </w:r>
      <w:r w:rsidR="00BA25D7" w:rsidRPr="0057427D">
        <w:rPr>
          <w:b w:val="0"/>
          <w:sz w:val="24"/>
          <w:szCs w:val="24"/>
          <w:lang w:val="hu-HU"/>
        </w:rPr>
        <w:t>amennyiben a Vállalkozó a Szolgáltatást a Szerződésben, a Műszaki Leírásban és a jogszabályokban meghatározott követelményeknek megfelelően teljesíti</w:t>
      </w:r>
    </w:p>
    <w:p w14:paraId="7B6C3C04" w14:textId="77777777" w:rsidR="00C007F8" w:rsidRPr="00C007F8" w:rsidRDefault="00C007F8" w:rsidP="00C007F8">
      <w:pPr>
        <w:rPr>
          <w:lang w:eastAsia="hu-HU"/>
        </w:rPr>
      </w:pPr>
    </w:p>
    <w:p w14:paraId="4A2A548D" w14:textId="7C877F52" w:rsidR="00C36DC0" w:rsidRDefault="00C36DC0"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teszteléseket követően a Megrendelő a Rendszert hiba- és hiánymentesen átveszi, és a teljesítést írásban igazolja. A Megrendelő az átadás</w:t>
      </w:r>
      <w:r w:rsidR="00764DC5">
        <w:rPr>
          <w:b w:val="0"/>
          <w:sz w:val="24"/>
          <w:szCs w:val="24"/>
          <w:lang w:val="hu-HU"/>
        </w:rPr>
        <w:t>-</w:t>
      </w:r>
      <w:r w:rsidRPr="0057427D">
        <w:rPr>
          <w:b w:val="0"/>
          <w:sz w:val="24"/>
          <w:szCs w:val="24"/>
          <w:lang w:val="hu-HU"/>
        </w:rPr>
        <w:t>átvételi jegyzőkönyv aláírásának napjától jogosult a</w:t>
      </w:r>
      <w:r w:rsidR="008E3EFD" w:rsidRPr="0057427D">
        <w:rPr>
          <w:b w:val="0"/>
          <w:sz w:val="24"/>
          <w:szCs w:val="24"/>
          <w:lang w:val="hu-HU"/>
        </w:rPr>
        <w:t>z átadott</w:t>
      </w:r>
      <w:r w:rsidRPr="0057427D">
        <w:rPr>
          <w:b w:val="0"/>
          <w:sz w:val="24"/>
          <w:szCs w:val="24"/>
          <w:lang w:val="hu-HU"/>
        </w:rPr>
        <w:t xml:space="preserve"> Rendszer</w:t>
      </w:r>
      <w:r w:rsidR="008E3EFD" w:rsidRPr="0057427D">
        <w:rPr>
          <w:b w:val="0"/>
          <w:sz w:val="24"/>
          <w:szCs w:val="24"/>
          <w:lang w:val="hu-HU"/>
        </w:rPr>
        <w:t xml:space="preserve"> használatára.</w:t>
      </w:r>
    </w:p>
    <w:p w14:paraId="05AC8B75" w14:textId="77777777" w:rsidR="00C007F8" w:rsidRPr="00C007F8" w:rsidRDefault="00C007F8" w:rsidP="00C007F8">
      <w:pPr>
        <w:rPr>
          <w:lang w:eastAsia="hu-HU"/>
        </w:rPr>
      </w:pPr>
    </w:p>
    <w:p w14:paraId="77410079" w14:textId="77777777" w:rsidR="008E3EFD" w:rsidRDefault="008E3EFD"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teljesítés igazolására Megrendelő részéről ………. jogosult.</w:t>
      </w:r>
    </w:p>
    <w:p w14:paraId="476EC10D" w14:textId="77777777" w:rsidR="00C007F8" w:rsidRPr="00C007F8" w:rsidRDefault="00C007F8" w:rsidP="00C007F8">
      <w:pPr>
        <w:rPr>
          <w:lang w:eastAsia="hu-HU"/>
        </w:rPr>
      </w:pPr>
    </w:p>
    <w:p w14:paraId="79B3221C" w14:textId="77777777" w:rsidR="008E3EFD" w:rsidRPr="00682834" w:rsidRDefault="008E3EFD" w:rsidP="00682834">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A teljesítés átvétele és elfogadása nem mentesíti a Vállalkozót a fejlesztői felelősség, a kijavítási és kiegészítési kötelezettség, illetve az esetleges hibás teljesítési kötelezettség </w:t>
      </w:r>
      <w:r w:rsidRPr="00682834">
        <w:rPr>
          <w:b w:val="0"/>
          <w:sz w:val="24"/>
          <w:szCs w:val="24"/>
          <w:lang w:val="hu-HU"/>
        </w:rPr>
        <w:t>alól.</w:t>
      </w:r>
    </w:p>
    <w:p w14:paraId="7EF0ED5F" w14:textId="77777777" w:rsidR="00C007F8" w:rsidRPr="00682834" w:rsidRDefault="00C007F8" w:rsidP="00682834">
      <w:pPr>
        <w:rPr>
          <w:rFonts w:ascii="Times New Roman" w:hAnsi="Times New Roman" w:cs="Times New Roman"/>
          <w:sz w:val="24"/>
          <w:szCs w:val="24"/>
          <w:lang w:eastAsia="hu-HU"/>
        </w:rPr>
      </w:pPr>
    </w:p>
    <w:p w14:paraId="534C31E2" w14:textId="443CC07D" w:rsidR="0096592F" w:rsidRPr="00682834" w:rsidRDefault="00682834" w:rsidP="00FC575A">
      <w:pPr>
        <w:spacing w:after="0"/>
        <w:ind w:left="705" w:hanging="705"/>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96592F" w:rsidRPr="00682834">
        <w:rPr>
          <w:rFonts w:ascii="Times New Roman" w:hAnsi="Times New Roman" w:cs="Times New Roman"/>
          <w:sz w:val="24"/>
          <w:szCs w:val="24"/>
        </w:rPr>
        <w:t xml:space="preserve">Amennyiben a Vállalkozó </w:t>
      </w:r>
      <w:r w:rsidRPr="00682834">
        <w:rPr>
          <w:rFonts w:ascii="Times New Roman" w:hAnsi="Times New Roman" w:cs="Times New Roman"/>
          <w:sz w:val="24"/>
          <w:szCs w:val="24"/>
        </w:rPr>
        <w:t>az Integrációs teszt, és a próbaüzem kapcsán, vagy a Rendszer működésével kapcsolatosan</w:t>
      </w:r>
      <w:r w:rsidRPr="00682834" w:rsidDel="00682834">
        <w:rPr>
          <w:rFonts w:ascii="Times New Roman" w:hAnsi="Times New Roman" w:cs="Times New Roman"/>
          <w:sz w:val="24"/>
          <w:szCs w:val="24"/>
        </w:rPr>
        <w:t xml:space="preserve"> </w:t>
      </w:r>
      <w:r w:rsidR="0096592F" w:rsidRPr="00682834">
        <w:rPr>
          <w:rFonts w:ascii="Times New Roman" w:hAnsi="Times New Roman" w:cs="Times New Roman"/>
          <w:sz w:val="24"/>
          <w:szCs w:val="24"/>
        </w:rPr>
        <w:t>a Megrendelőnek kárt okoz, úgy az alábbiak szerint köteles a Vállalkozó a Megrendelőnek kártérítést nyújtani:</w:t>
      </w:r>
    </w:p>
    <w:p w14:paraId="2D229799" w14:textId="77777777" w:rsidR="0096592F" w:rsidRPr="00682834" w:rsidRDefault="0096592F" w:rsidP="00FC575A">
      <w:pPr>
        <w:spacing w:after="0"/>
        <w:rPr>
          <w:rFonts w:ascii="Times New Roman" w:hAnsi="Times New Roman" w:cs="Times New Roman"/>
          <w:sz w:val="24"/>
          <w:szCs w:val="24"/>
        </w:rPr>
      </w:pPr>
    </w:p>
    <w:p w14:paraId="231EA306" w14:textId="5660FDF9" w:rsidR="0096592F" w:rsidRPr="00B17498" w:rsidRDefault="0096592F" w:rsidP="00B17498">
      <w:pPr>
        <w:pStyle w:val="Listaszerbekezds"/>
        <w:numPr>
          <w:ilvl w:val="0"/>
          <w:numId w:val="34"/>
        </w:numPr>
        <w:spacing w:after="0"/>
        <w:rPr>
          <w:rFonts w:ascii="Times New Roman" w:hAnsi="Times New Roman"/>
          <w:sz w:val="24"/>
          <w:szCs w:val="24"/>
        </w:rPr>
      </w:pPr>
      <w:r w:rsidRPr="00B17498">
        <w:rPr>
          <w:rFonts w:ascii="Times New Roman" w:hAnsi="Times New Roman"/>
          <w:sz w:val="24"/>
          <w:szCs w:val="24"/>
        </w:rPr>
        <w:lastRenderedPageBreak/>
        <w:t>Vállalkozó azokért a közvetlen károkért, amelyet a jelen szerződés Megszegésével okoz, maximum a nettó teljes Vállalkozási díj erejéig felel.</w:t>
      </w:r>
    </w:p>
    <w:p w14:paraId="6960D9DF" w14:textId="77777777" w:rsidR="0096592F" w:rsidRPr="00682834" w:rsidRDefault="0096592F" w:rsidP="00FC575A">
      <w:pPr>
        <w:spacing w:after="0"/>
        <w:rPr>
          <w:rFonts w:ascii="Times New Roman" w:hAnsi="Times New Roman" w:cs="Times New Roman"/>
          <w:sz w:val="24"/>
          <w:szCs w:val="24"/>
        </w:rPr>
      </w:pPr>
    </w:p>
    <w:p w14:paraId="43931ECC" w14:textId="088022C3" w:rsidR="0096592F" w:rsidRPr="00B17498" w:rsidRDefault="0096592F" w:rsidP="00B17498">
      <w:pPr>
        <w:pStyle w:val="Listaszerbekezds"/>
        <w:numPr>
          <w:ilvl w:val="0"/>
          <w:numId w:val="34"/>
        </w:numPr>
        <w:spacing w:after="0"/>
        <w:rPr>
          <w:rFonts w:ascii="Times New Roman" w:hAnsi="Times New Roman"/>
          <w:sz w:val="24"/>
          <w:szCs w:val="24"/>
        </w:rPr>
      </w:pPr>
      <w:r w:rsidRPr="00B17498">
        <w:rPr>
          <w:rFonts w:ascii="Times New Roman" w:hAnsi="Times New Roman"/>
          <w:sz w:val="24"/>
          <w:szCs w:val="24"/>
        </w:rPr>
        <w:t>Vállalkozó kizárja a felelősséget a közvetett károkért, amelyeket a jelen szerződés megszegésével okoz, különösen az elmaradt hasznot, elmaradt nyereséget, kamatveszteséget, adatvesztést, információvesztést, üzletmenet kiesést, harmadik személynek fizetendő kötbért, kártérítést, termelés kiesést, gyártáskiesést stb.</w:t>
      </w:r>
    </w:p>
    <w:p w14:paraId="7E114954" w14:textId="77777777" w:rsidR="0096592F" w:rsidRPr="00682834" w:rsidRDefault="0096592F" w:rsidP="00FC575A">
      <w:pPr>
        <w:spacing w:after="0"/>
        <w:rPr>
          <w:rFonts w:ascii="Times New Roman" w:hAnsi="Times New Roman" w:cs="Times New Roman"/>
          <w:sz w:val="24"/>
          <w:szCs w:val="24"/>
        </w:rPr>
      </w:pPr>
    </w:p>
    <w:p w14:paraId="783717D2" w14:textId="3645E778" w:rsidR="0096592F" w:rsidRPr="00B17498" w:rsidRDefault="0096592F" w:rsidP="00B17498">
      <w:pPr>
        <w:pStyle w:val="Listaszerbekezds"/>
        <w:numPr>
          <w:ilvl w:val="0"/>
          <w:numId w:val="34"/>
        </w:numPr>
        <w:spacing w:after="0"/>
        <w:rPr>
          <w:rFonts w:ascii="Times New Roman" w:hAnsi="Times New Roman"/>
          <w:sz w:val="24"/>
          <w:szCs w:val="24"/>
        </w:rPr>
      </w:pPr>
      <w:r w:rsidRPr="00B17498">
        <w:rPr>
          <w:rFonts w:ascii="Times New Roman" w:hAnsi="Times New Roman"/>
          <w:sz w:val="24"/>
          <w:szCs w:val="24"/>
        </w:rPr>
        <w:t>Vállalkozó korlátlanul fele azokért a károkért, amelyeket szándékosan vagy súlyos gondatlanságból, illetve amelyeket az életben, testi épségben vagy egészségben okozott, továbbá a bűncselekmény következményeit.</w:t>
      </w:r>
    </w:p>
    <w:p w14:paraId="7499BA50" w14:textId="77777777" w:rsidR="0096592F" w:rsidRPr="00682834" w:rsidRDefault="0096592F" w:rsidP="00FC575A">
      <w:pPr>
        <w:spacing w:after="0"/>
        <w:rPr>
          <w:rFonts w:ascii="Times New Roman" w:hAnsi="Times New Roman" w:cs="Times New Roman"/>
          <w:sz w:val="24"/>
          <w:szCs w:val="24"/>
        </w:rPr>
      </w:pPr>
    </w:p>
    <w:p w14:paraId="488D85F9" w14:textId="69B16030" w:rsidR="0096592F" w:rsidRPr="00682834" w:rsidRDefault="00682834" w:rsidP="00682834">
      <w:pPr>
        <w:spacing w:after="0"/>
        <w:ind w:left="705" w:hanging="705"/>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0096592F" w:rsidRPr="00682834">
        <w:rPr>
          <w:rFonts w:ascii="Times New Roman" w:hAnsi="Times New Roman" w:cs="Times New Roman"/>
          <w:sz w:val="24"/>
          <w:szCs w:val="24"/>
        </w:rPr>
        <w:t>Szerződő felek kijelentik, hogy a jelen szerződésben meghatározott ellenérték a fent rögzített felelősségkorlátozásra tekintettel került megállapításra, és azt a felek azzal arányosnak tekintik.</w:t>
      </w:r>
    </w:p>
    <w:p w14:paraId="7BCF4860" w14:textId="77777777" w:rsidR="00C007F8" w:rsidRPr="00C007F8" w:rsidRDefault="00C007F8" w:rsidP="00C007F8">
      <w:pPr>
        <w:rPr>
          <w:lang w:eastAsia="hu-HU"/>
        </w:rPr>
      </w:pPr>
    </w:p>
    <w:p w14:paraId="5F20CFFD" w14:textId="257CDB89" w:rsidR="00BF190A" w:rsidRPr="00205573" w:rsidRDefault="001E123A" w:rsidP="0057427D">
      <w:pPr>
        <w:pStyle w:val="Listaszerbekezds"/>
        <w:numPr>
          <w:ilvl w:val="0"/>
          <w:numId w:val="18"/>
        </w:numPr>
        <w:spacing w:after="0"/>
        <w:ind w:left="0" w:firstLine="0"/>
        <w:outlineLvl w:val="0"/>
        <w:rPr>
          <w:rFonts w:ascii="Times New Roman" w:hAnsi="Times New Roman"/>
          <w:b/>
          <w:sz w:val="24"/>
          <w:szCs w:val="24"/>
          <w:lang w:eastAsia="ar-SA"/>
        </w:rPr>
      </w:pPr>
      <w:r w:rsidRPr="00205573">
        <w:rPr>
          <w:rFonts w:ascii="Times New Roman" w:hAnsi="Times New Roman"/>
          <w:b/>
          <w:sz w:val="24"/>
          <w:szCs w:val="24"/>
          <w:lang w:eastAsia="ar-SA"/>
        </w:rPr>
        <w:t xml:space="preserve">KÉSEDLEMES, </w:t>
      </w:r>
      <w:r w:rsidR="00F071FB" w:rsidRPr="00205573">
        <w:rPr>
          <w:rFonts w:ascii="Times New Roman" w:hAnsi="Times New Roman"/>
          <w:b/>
          <w:sz w:val="24"/>
          <w:szCs w:val="24"/>
          <w:lang w:eastAsia="ar-SA"/>
        </w:rPr>
        <w:t xml:space="preserve">HIBÁS TELJESÍTÉS, </w:t>
      </w:r>
      <w:r w:rsidRPr="00205573">
        <w:rPr>
          <w:rFonts w:ascii="Times New Roman" w:hAnsi="Times New Roman"/>
          <w:b/>
          <w:sz w:val="24"/>
          <w:szCs w:val="24"/>
          <w:lang w:eastAsia="ar-SA"/>
        </w:rPr>
        <w:t>MEGHIÚSULÁS</w:t>
      </w:r>
      <w:r w:rsidR="00F36A81">
        <w:rPr>
          <w:rFonts w:ascii="Times New Roman" w:hAnsi="Times New Roman"/>
          <w:b/>
          <w:sz w:val="24"/>
          <w:szCs w:val="24"/>
          <w:lang w:eastAsia="ar-SA"/>
        </w:rPr>
        <w:t>, JÓTÁLLÁS</w:t>
      </w:r>
    </w:p>
    <w:p w14:paraId="5A18763F" w14:textId="77777777" w:rsidR="00C007F8" w:rsidRPr="00C007F8" w:rsidRDefault="00C007F8" w:rsidP="00C007F8">
      <w:pPr>
        <w:pStyle w:val="Listaszerbekezds"/>
        <w:spacing w:after="0"/>
        <w:ind w:left="0"/>
        <w:outlineLvl w:val="0"/>
        <w:rPr>
          <w:rFonts w:ascii="Times New Roman" w:hAnsi="Times New Roman"/>
          <w:sz w:val="24"/>
          <w:szCs w:val="24"/>
          <w:lang w:eastAsia="ar-SA"/>
        </w:rPr>
      </w:pPr>
    </w:p>
    <w:p w14:paraId="3FA348DE" w14:textId="74542AE8" w:rsidR="00E15336" w:rsidRDefault="00F071FB" w:rsidP="0057427D">
      <w:pPr>
        <w:pStyle w:val="AOHead2"/>
        <w:keepNext w:val="0"/>
        <w:numPr>
          <w:ilvl w:val="1"/>
          <w:numId w:val="18"/>
        </w:numPr>
        <w:spacing w:before="0" w:line="240" w:lineRule="auto"/>
        <w:ind w:left="709" w:hanging="709"/>
        <w:rPr>
          <w:sz w:val="24"/>
          <w:szCs w:val="24"/>
          <w:lang w:val="hu-HU"/>
        </w:rPr>
      </w:pPr>
      <w:r w:rsidRPr="00C007F8">
        <w:rPr>
          <w:b w:val="0"/>
          <w:sz w:val="24"/>
          <w:szCs w:val="24"/>
          <w:lang w:val="hu-HU"/>
        </w:rPr>
        <w:t xml:space="preserve">A jelen Szerződés alapján hibás teljesítésnek minősül, amennyiben </w:t>
      </w:r>
      <w:r w:rsidR="001E123A" w:rsidRPr="00C007F8">
        <w:rPr>
          <w:b w:val="0"/>
          <w:sz w:val="24"/>
          <w:szCs w:val="24"/>
          <w:lang w:val="hu-HU"/>
        </w:rPr>
        <w:t xml:space="preserve">a Vállalkozó </w:t>
      </w:r>
      <w:r w:rsidR="00B75B13">
        <w:rPr>
          <w:b w:val="0"/>
          <w:sz w:val="24"/>
          <w:szCs w:val="24"/>
          <w:lang w:val="hu-HU"/>
        </w:rPr>
        <w:t xml:space="preserve">neki felróható okból </w:t>
      </w:r>
      <w:r w:rsidR="001E123A" w:rsidRPr="00C007F8">
        <w:rPr>
          <w:b w:val="0"/>
          <w:sz w:val="24"/>
          <w:szCs w:val="24"/>
          <w:lang w:val="hu-HU"/>
        </w:rPr>
        <w:t xml:space="preserve">az átadás-átvételi eljárásokat vagy az Integrációs tesztet követően feltárt hibákat, hiányosságokat nem, vagy nem megfelelően, illetve nem a Megrendelő elvárásainak megfelelően javítja ki, és ezért </w:t>
      </w:r>
      <w:r w:rsidR="00C7588E">
        <w:rPr>
          <w:b w:val="0"/>
          <w:sz w:val="24"/>
          <w:szCs w:val="24"/>
          <w:lang w:val="hu-HU"/>
        </w:rPr>
        <w:t>a</w:t>
      </w:r>
      <w:r w:rsidR="001E123A" w:rsidRPr="00C007F8">
        <w:rPr>
          <w:b w:val="0"/>
          <w:sz w:val="24"/>
          <w:szCs w:val="24"/>
          <w:lang w:val="hu-HU"/>
        </w:rPr>
        <w:t xml:space="preserve"> Rendszer</w:t>
      </w:r>
      <w:r w:rsidR="001E123A" w:rsidRPr="0057427D">
        <w:rPr>
          <w:b w:val="0"/>
          <w:sz w:val="24"/>
          <w:szCs w:val="24"/>
          <w:lang w:val="hu-HU"/>
        </w:rPr>
        <w:t>, vagy bármely elemének megvalósítását nem a Szerződésnek és a Műszaki leírásnak megfelelően teljesíti</w:t>
      </w:r>
      <w:r w:rsidR="00C7588E">
        <w:rPr>
          <w:b w:val="0"/>
          <w:sz w:val="24"/>
          <w:szCs w:val="24"/>
          <w:lang w:val="hu-HU"/>
        </w:rPr>
        <w:t>. Ez esetben</w:t>
      </w:r>
      <w:r w:rsidR="008C7290" w:rsidRPr="0057427D">
        <w:rPr>
          <w:b w:val="0"/>
          <w:sz w:val="24"/>
          <w:szCs w:val="24"/>
          <w:lang w:val="hu-HU"/>
        </w:rPr>
        <w:t xml:space="preserve"> </w:t>
      </w:r>
      <w:r w:rsidR="00EE26ED" w:rsidRPr="0057427D">
        <w:rPr>
          <w:b w:val="0"/>
          <w:sz w:val="24"/>
          <w:szCs w:val="24"/>
          <w:lang w:val="hu-HU"/>
        </w:rPr>
        <w:t>Vállalkozó</w:t>
      </w:r>
      <w:r w:rsidR="004669FB" w:rsidRPr="0057427D">
        <w:rPr>
          <w:b w:val="0"/>
          <w:sz w:val="24"/>
          <w:szCs w:val="24"/>
          <w:lang w:val="hu-HU"/>
        </w:rPr>
        <w:t xml:space="preserve"> </w:t>
      </w:r>
      <w:r w:rsidR="008C7290" w:rsidRPr="0057427D">
        <w:rPr>
          <w:b w:val="0"/>
          <w:sz w:val="24"/>
          <w:szCs w:val="24"/>
          <w:lang w:val="hu-HU"/>
        </w:rPr>
        <w:t xml:space="preserve">hibás teljesítési kötbér fizetésére köteles, melynek mértéke </w:t>
      </w:r>
      <w:r w:rsidR="00C7588E">
        <w:rPr>
          <w:b w:val="0"/>
          <w:sz w:val="24"/>
          <w:szCs w:val="24"/>
          <w:lang w:val="hu-HU"/>
        </w:rPr>
        <w:t xml:space="preserve">naponta - a hiba kijavításáig - </w:t>
      </w:r>
      <w:r w:rsidR="00C7588E" w:rsidRPr="0057427D">
        <w:rPr>
          <w:b w:val="0"/>
          <w:sz w:val="24"/>
          <w:szCs w:val="24"/>
          <w:lang w:val="hu-HU"/>
        </w:rPr>
        <w:t xml:space="preserve">a nettó Vállalkozási díj </w:t>
      </w:r>
      <w:r w:rsidR="00C7588E">
        <w:rPr>
          <w:b w:val="0"/>
          <w:sz w:val="24"/>
          <w:szCs w:val="24"/>
          <w:lang w:val="hu-HU"/>
        </w:rPr>
        <w:t>0,3</w:t>
      </w:r>
      <w:r w:rsidR="00C7588E" w:rsidRPr="0057427D">
        <w:rPr>
          <w:b w:val="0"/>
          <w:sz w:val="24"/>
          <w:szCs w:val="24"/>
          <w:lang w:val="hu-HU"/>
        </w:rPr>
        <w:t xml:space="preserve"> %-</w:t>
      </w:r>
      <w:proofErr w:type="spellStart"/>
      <w:r w:rsidR="00C7588E" w:rsidRPr="0057427D">
        <w:rPr>
          <w:b w:val="0"/>
          <w:sz w:val="24"/>
          <w:szCs w:val="24"/>
          <w:lang w:val="hu-HU"/>
        </w:rPr>
        <w:t>ának</w:t>
      </w:r>
      <w:proofErr w:type="spellEnd"/>
      <w:r w:rsidR="00C7588E" w:rsidRPr="0057427D">
        <w:rPr>
          <w:b w:val="0"/>
          <w:sz w:val="24"/>
          <w:szCs w:val="24"/>
          <w:lang w:val="hu-HU"/>
        </w:rPr>
        <w:t xml:space="preserve"> megfelelő</w:t>
      </w:r>
      <w:r w:rsidR="00C7588E">
        <w:rPr>
          <w:b w:val="0"/>
          <w:sz w:val="24"/>
          <w:szCs w:val="24"/>
          <w:lang w:val="hu-HU"/>
        </w:rPr>
        <w:t xml:space="preserve"> összeg,</w:t>
      </w:r>
      <w:r w:rsidR="00C7588E" w:rsidRPr="0057427D">
        <w:rPr>
          <w:b w:val="0"/>
          <w:sz w:val="24"/>
          <w:szCs w:val="24"/>
          <w:lang w:val="hu-HU"/>
        </w:rPr>
        <w:t xml:space="preserve"> </w:t>
      </w:r>
      <w:r w:rsidR="00C7588E">
        <w:rPr>
          <w:b w:val="0"/>
          <w:sz w:val="24"/>
          <w:szCs w:val="24"/>
          <w:lang w:val="hu-HU"/>
        </w:rPr>
        <w:t xml:space="preserve">mely </w:t>
      </w:r>
      <w:r w:rsidR="008C7290" w:rsidRPr="0057427D">
        <w:rPr>
          <w:b w:val="0"/>
          <w:sz w:val="24"/>
          <w:szCs w:val="24"/>
          <w:lang w:val="hu-HU"/>
        </w:rPr>
        <w:t xml:space="preserve">nem haladhatja meg a </w:t>
      </w:r>
      <w:r w:rsidR="00711B3D">
        <w:rPr>
          <w:b w:val="0"/>
          <w:sz w:val="24"/>
          <w:szCs w:val="24"/>
          <w:lang w:val="hu-HU"/>
        </w:rPr>
        <w:t xml:space="preserve">teljes </w:t>
      </w:r>
      <w:r w:rsidR="008C7290" w:rsidRPr="0057427D">
        <w:rPr>
          <w:b w:val="0"/>
          <w:sz w:val="24"/>
          <w:szCs w:val="24"/>
          <w:lang w:val="hu-HU"/>
        </w:rPr>
        <w:t xml:space="preserve">nettó </w:t>
      </w:r>
      <w:r w:rsidR="004669FB" w:rsidRPr="0057427D">
        <w:rPr>
          <w:b w:val="0"/>
          <w:sz w:val="24"/>
          <w:szCs w:val="24"/>
          <w:lang w:val="hu-HU"/>
        </w:rPr>
        <w:t xml:space="preserve">Vállalkozási díj </w:t>
      </w:r>
      <w:r w:rsidR="008C7290" w:rsidRPr="0057427D">
        <w:rPr>
          <w:b w:val="0"/>
          <w:sz w:val="24"/>
          <w:szCs w:val="24"/>
          <w:lang w:val="hu-HU"/>
        </w:rPr>
        <w:t>összegének 10</w:t>
      </w:r>
      <w:r w:rsidR="004669FB" w:rsidRPr="0057427D">
        <w:rPr>
          <w:b w:val="0"/>
          <w:sz w:val="24"/>
          <w:szCs w:val="24"/>
          <w:lang w:val="hu-HU"/>
        </w:rPr>
        <w:t xml:space="preserve"> %-á</w:t>
      </w:r>
      <w:r w:rsidR="00C7588E">
        <w:rPr>
          <w:b w:val="0"/>
          <w:sz w:val="24"/>
          <w:szCs w:val="24"/>
          <w:lang w:val="hu-HU"/>
        </w:rPr>
        <w:t>t</w:t>
      </w:r>
      <w:r w:rsidR="004669FB" w:rsidRPr="0057427D">
        <w:rPr>
          <w:b w:val="0"/>
          <w:sz w:val="24"/>
          <w:szCs w:val="24"/>
          <w:lang w:val="hu-HU"/>
        </w:rPr>
        <w:t xml:space="preserve">. </w:t>
      </w:r>
      <w:r w:rsidR="004669FB" w:rsidRPr="0057427D">
        <w:rPr>
          <w:sz w:val="24"/>
          <w:szCs w:val="24"/>
          <w:lang w:val="hu-HU"/>
        </w:rPr>
        <w:t>(Hibás teljesítési kötbér)</w:t>
      </w:r>
    </w:p>
    <w:p w14:paraId="54A8E2EA" w14:textId="77777777" w:rsidR="00A91A3E" w:rsidRPr="00A91A3E" w:rsidRDefault="00A91A3E" w:rsidP="00D1742C">
      <w:pPr>
        <w:ind w:left="709"/>
        <w:rPr>
          <w:lang w:eastAsia="hu-HU"/>
        </w:rPr>
      </w:pPr>
    </w:p>
    <w:p w14:paraId="0AF1E039" w14:textId="5964D5F3" w:rsidR="001503DC" w:rsidRDefault="004101F9"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Amennyiben a Vállalkozó az</w:t>
      </w:r>
      <w:r w:rsidR="00DD61F5" w:rsidRPr="0057427D">
        <w:rPr>
          <w:b w:val="0"/>
          <w:sz w:val="24"/>
          <w:szCs w:val="24"/>
          <w:lang w:val="hu-HU"/>
        </w:rPr>
        <w:t xml:space="preserve"> adott Szolgáltatás</w:t>
      </w:r>
      <w:r w:rsidR="00342229" w:rsidRPr="0057427D">
        <w:rPr>
          <w:b w:val="0"/>
          <w:sz w:val="24"/>
          <w:szCs w:val="24"/>
          <w:lang w:val="hu-HU"/>
        </w:rPr>
        <w:t>t</w:t>
      </w:r>
      <w:r w:rsidR="00DD61F5" w:rsidRPr="0057427D">
        <w:rPr>
          <w:b w:val="0"/>
          <w:sz w:val="24"/>
          <w:szCs w:val="24"/>
          <w:lang w:val="hu-HU"/>
        </w:rPr>
        <w:t xml:space="preserve"> </w:t>
      </w:r>
      <w:r w:rsidRPr="0057427D">
        <w:rPr>
          <w:b w:val="0"/>
          <w:sz w:val="24"/>
          <w:szCs w:val="24"/>
          <w:lang w:val="hu-HU"/>
        </w:rPr>
        <w:t>a jelen Szerződésben</w:t>
      </w:r>
      <w:r w:rsidR="00CA1DF3" w:rsidRPr="0057427D">
        <w:rPr>
          <w:b w:val="0"/>
          <w:sz w:val="24"/>
          <w:szCs w:val="24"/>
          <w:lang w:val="hu-HU"/>
        </w:rPr>
        <w:t xml:space="preserve"> </w:t>
      </w:r>
      <w:r w:rsidRPr="0057427D">
        <w:rPr>
          <w:b w:val="0"/>
          <w:sz w:val="24"/>
          <w:szCs w:val="24"/>
          <w:lang w:val="hu-HU"/>
        </w:rPr>
        <w:t xml:space="preserve">meghatározott </w:t>
      </w:r>
      <w:r w:rsidR="00342229" w:rsidRPr="0057427D">
        <w:rPr>
          <w:b w:val="0"/>
          <w:sz w:val="24"/>
          <w:szCs w:val="24"/>
          <w:lang w:val="hu-HU"/>
        </w:rPr>
        <w:t>Teljesítési véghatáridőre</w:t>
      </w:r>
      <w:r w:rsidRPr="0057427D">
        <w:rPr>
          <w:b w:val="0"/>
          <w:sz w:val="24"/>
          <w:szCs w:val="24"/>
          <w:lang w:val="hu-HU"/>
        </w:rPr>
        <w:t xml:space="preserve"> </w:t>
      </w:r>
      <w:r w:rsidR="00086908">
        <w:rPr>
          <w:b w:val="0"/>
          <w:sz w:val="24"/>
          <w:szCs w:val="24"/>
          <w:lang w:val="hu-HU"/>
        </w:rPr>
        <w:t xml:space="preserve">neki felróható okból </w:t>
      </w:r>
      <w:r w:rsidRPr="0057427D">
        <w:rPr>
          <w:b w:val="0"/>
          <w:sz w:val="24"/>
          <w:szCs w:val="24"/>
          <w:lang w:val="hu-HU"/>
        </w:rPr>
        <w:t xml:space="preserve">nem </w:t>
      </w:r>
      <w:r w:rsidR="004217AB" w:rsidRPr="0057427D">
        <w:rPr>
          <w:b w:val="0"/>
          <w:sz w:val="24"/>
          <w:szCs w:val="24"/>
          <w:lang w:val="hu-HU"/>
        </w:rPr>
        <w:t>fejezi be</w:t>
      </w:r>
      <w:r w:rsidR="00342229" w:rsidRPr="0057427D">
        <w:rPr>
          <w:b w:val="0"/>
          <w:sz w:val="24"/>
          <w:szCs w:val="24"/>
          <w:lang w:val="hu-HU"/>
        </w:rPr>
        <w:t>,</w:t>
      </w:r>
      <w:r w:rsidR="00DD61F5" w:rsidRPr="0057427D">
        <w:rPr>
          <w:b w:val="0"/>
          <w:sz w:val="24"/>
          <w:szCs w:val="24"/>
          <w:lang w:val="hu-HU"/>
        </w:rPr>
        <w:t xml:space="preserve"> az elmulasztott határidőt</w:t>
      </w:r>
      <w:r w:rsidRPr="0057427D">
        <w:rPr>
          <w:b w:val="0"/>
          <w:sz w:val="24"/>
          <w:szCs w:val="24"/>
          <w:lang w:val="hu-HU"/>
        </w:rPr>
        <w:t xml:space="preserve"> követő naptó</w:t>
      </w:r>
      <w:r w:rsidR="00CA1DF3" w:rsidRPr="0057427D">
        <w:rPr>
          <w:b w:val="0"/>
          <w:sz w:val="24"/>
          <w:szCs w:val="24"/>
          <w:lang w:val="hu-HU"/>
        </w:rPr>
        <w:t xml:space="preserve">l a késedelem minden napjára a </w:t>
      </w:r>
      <w:r w:rsidR="00711B3D">
        <w:rPr>
          <w:b w:val="0"/>
          <w:sz w:val="24"/>
          <w:szCs w:val="24"/>
          <w:lang w:val="hu-HU"/>
        </w:rPr>
        <w:t xml:space="preserve">nettó </w:t>
      </w:r>
      <w:r w:rsidR="004669FB" w:rsidRPr="0057427D">
        <w:rPr>
          <w:b w:val="0"/>
          <w:sz w:val="24"/>
          <w:szCs w:val="24"/>
          <w:lang w:val="hu-HU"/>
        </w:rPr>
        <w:t xml:space="preserve">Vállalkozási díj </w:t>
      </w:r>
      <w:r w:rsidR="00711B3D">
        <w:rPr>
          <w:b w:val="0"/>
          <w:sz w:val="24"/>
          <w:szCs w:val="24"/>
          <w:lang w:val="hu-HU"/>
        </w:rPr>
        <w:t>0,5</w:t>
      </w:r>
      <w:r w:rsidRPr="0057427D">
        <w:rPr>
          <w:b w:val="0"/>
          <w:sz w:val="24"/>
          <w:szCs w:val="24"/>
          <w:lang w:val="hu-HU"/>
        </w:rPr>
        <w:t xml:space="preserve"> %-</w:t>
      </w:r>
      <w:proofErr w:type="spellStart"/>
      <w:r w:rsidRPr="0057427D">
        <w:rPr>
          <w:b w:val="0"/>
          <w:sz w:val="24"/>
          <w:szCs w:val="24"/>
          <w:lang w:val="hu-HU"/>
        </w:rPr>
        <w:t>ának</w:t>
      </w:r>
      <w:proofErr w:type="spellEnd"/>
      <w:r w:rsidRPr="0057427D">
        <w:rPr>
          <w:b w:val="0"/>
          <w:sz w:val="24"/>
          <w:szCs w:val="24"/>
          <w:lang w:val="hu-HU"/>
        </w:rPr>
        <w:t xml:space="preserve"> megfelelő késedelmi kötbért </w:t>
      </w:r>
      <w:r w:rsidR="00FD142C" w:rsidRPr="0057427D">
        <w:rPr>
          <w:b w:val="0"/>
          <w:sz w:val="24"/>
          <w:szCs w:val="24"/>
          <w:lang w:val="hu-HU"/>
        </w:rPr>
        <w:t>(</w:t>
      </w:r>
      <w:r w:rsidR="00FD142C" w:rsidRPr="0057427D">
        <w:rPr>
          <w:sz w:val="24"/>
          <w:szCs w:val="24"/>
          <w:lang w:val="hu-HU"/>
        </w:rPr>
        <w:t>Késedelmi kötbér</w:t>
      </w:r>
      <w:r w:rsidR="00FD142C" w:rsidRPr="0057427D">
        <w:rPr>
          <w:b w:val="0"/>
          <w:sz w:val="24"/>
          <w:szCs w:val="24"/>
          <w:lang w:val="hu-HU"/>
        </w:rPr>
        <w:t>)</w:t>
      </w:r>
      <w:r w:rsidR="00032639" w:rsidRPr="0057427D">
        <w:rPr>
          <w:b w:val="0"/>
          <w:sz w:val="24"/>
          <w:szCs w:val="24"/>
          <w:lang w:val="hu-HU"/>
        </w:rPr>
        <w:t xml:space="preserve"> </w:t>
      </w:r>
      <w:r w:rsidRPr="0057427D">
        <w:rPr>
          <w:b w:val="0"/>
          <w:sz w:val="24"/>
          <w:szCs w:val="24"/>
          <w:lang w:val="hu-HU"/>
        </w:rPr>
        <w:t>köteles Megrendelő részére megfizet</w:t>
      </w:r>
      <w:r w:rsidR="00032639" w:rsidRPr="0057427D">
        <w:rPr>
          <w:b w:val="0"/>
          <w:sz w:val="24"/>
          <w:szCs w:val="24"/>
          <w:lang w:val="hu-HU"/>
        </w:rPr>
        <w:t>ni.</w:t>
      </w:r>
      <w:r w:rsidR="00F4657E" w:rsidRPr="0057427D">
        <w:rPr>
          <w:b w:val="0"/>
          <w:sz w:val="24"/>
          <w:szCs w:val="24"/>
          <w:lang w:val="hu-HU"/>
        </w:rPr>
        <w:t xml:space="preserve"> A Késedelmi Kötbér </w:t>
      </w:r>
      <w:r w:rsidR="00342229" w:rsidRPr="0057427D">
        <w:rPr>
          <w:b w:val="0"/>
          <w:sz w:val="24"/>
          <w:szCs w:val="24"/>
          <w:lang w:val="hu-HU"/>
        </w:rPr>
        <w:t>maximális mértéke</w:t>
      </w:r>
      <w:r w:rsidR="00F4657E" w:rsidRPr="0057427D">
        <w:rPr>
          <w:b w:val="0"/>
          <w:sz w:val="24"/>
          <w:szCs w:val="24"/>
          <w:lang w:val="hu-HU"/>
        </w:rPr>
        <w:t xml:space="preserve"> nem haladhatja meg a </w:t>
      </w:r>
      <w:r w:rsidR="00342229" w:rsidRPr="0057427D">
        <w:rPr>
          <w:b w:val="0"/>
          <w:sz w:val="24"/>
          <w:szCs w:val="24"/>
          <w:lang w:val="hu-HU"/>
        </w:rPr>
        <w:t>teljes</w:t>
      </w:r>
      <w:r w:rsidR="00314264" w:rsidRPr="0057427D">
        <w:rPr>
          <w:b w:val="0"/>
          <w:sz w:val="24"/>
          <w:szCs w:val="24"/>
          <w:lang w:val="hu-HU"/>
        </w:rPr>
        <w:t xml:space="preserve"> </w:t>
      </w:r>
      <w:r w:rsidR="00711B3D">
        <w:rPr>
          <w:b w:val="0"/>
          <w:sz w:val="24"/>
          <w:szCs w:val="24"/>
          <w:lang w:val="hu-HU"/>
        </w:rPr>
        <w:t xml:space="preserve">nettó </w:t>
      </w:r>
      <w:r w:rsidR="004669FB" w:rsidRPr="0057427D">
        <w:rPr>
          <w:b w:val="0"/>
          <w:sz w:val="24"/>
          <w:szCs w:val="24"/>
          <w:lang w:val="hu-HU"/>
        </w:rPr>
        <w:t>Vállalkozási díj 1</w:t>
      </w:r>
      <w:r w:rsidR="00F4657E" w:rsidRPr="0057427D">
        <w:rPr>
          <w:b w:val="0"/>
          <w:sz w:val="24"/>
          <w:szCs w:val="24"/>
          <w:lang w:val="hu-HU"/>
        </w:rPr>
        <w:t>0%-át.</w:t>
      </w:r>
      <w:r w:rsidR="00032639" w:rsidRPr="0057427D">
        <w:rPr>
          <w:b w:val="0"/>
          <w:sz w:val="24"/>
          <w:szCs w:val="24"/>
          <w:lang w:val="hu-HU"/>
        </w:rPr>
        <w:t xml:space="preserve"> </w:t>
      </w:r>
    </w:p>
    <w:p w14:paraId="6E161F5E" w14:textId="77777777" w:rsidR="00A91A3E" w:rsidRDefault="00A91A3E" w:rsidP="00A91A3E">
      <w:pPr>
        <w:rPr>
          <w:lang w:eastAsia="hu-HU"/>
        </w:rPr>
      </w:pPr>
    </w:p>
    <w:p w14:paraId="57806CF4" w14:textId="77777777" w:rsidR="0067239B" w:rsidRDefault="0067239B" w:rsidP="00D1742C">
      <w:pPr>
        <w:pStyle w:val="standard"/>
        <w:ind w:left="708"/>
        <w:jc w:val="both"/>
        <w:rPr>
          <w:rFonts w:ascii="Times New Roman" w:hAnsi="Times New Roman"/>
        </w:rPr>
      </w:pPr>
      <w:r w:rsidRPr="00FA2299">
        <w:rPr>
          <w:rFonts w:ascii="Times New Roman" w:hAnsi="Times New Roman"/>
        </w:rPr>
        <w:t>Késedelmes teljesítés esetére kikötött kötbér megfizetése nem mentesíti a Vállalkozót a szerződés teljesítése alól.</w:t>
      </w:r>
    </w:p>
    <w:p w14:paraId="61BE5CB9" w14:textId="77777777" w:rsidR="00A91A3E" w:rsidRPr="00A91A3E" w:rsidRDefault="00A91A3E" w:rsidP="00A91A3E">
      <w:pPr>
        <w:rPr>
          <w:lang w:eastAsia="hu-HU"/>
        </w:rPr>
      </w:pPr>
    </w:p>
    <w:p w14:paraId="61D0C078" w14:textId="5390A44D" w:rsidR="00192203" w:rsidRPr="00507773" w:rsidRDefault="00192203" w:rsidP="0057427D">
      <w:pPr>
        <w:pStyle w:val="AOHead2"/>
        <w:keepNext w:val="0"/>
        <w:numPr>
          <w:ilvl w:val="1"/>
          <w:numId w:val="18"/>
        </w:numPr>
        <w:spacing w:before="0" w:line="240" w:lineRule="auto"/>
        <w:ind w:left="709" w:hanging="709"/>
        <w:rPr>
          <w:b w:val="0"/>
          <w:sz w:val="24"/>
          <w:szCs w:val="24"/>
          <w:lang w:val="hu-HU" w:eastAsia="ar-SA"/>
        </w:rPr>
      </w:pPr>
      <w:r w:rsidRPr="0057427D">
        <w:rPr>
          <w:b w:val="0"/>
          <w:sz w:val="24"/>
          <w:szCs w:val="24"/>
          <w:lang w:val="hu-HU" w:eastAsia="ar-SA"/>
        </w:rPr>
        <w:t>A Szerződés meghiúsul</w:t>
      </w:r>
      <w:r w:rsidR="001503DC" w:rsidRPr="0057427D">
        <w:rPr>
          <w:b w:val="0"/>
          <w:sz w:val="24"/>
          <w:szCs w:val="24"/>
          <w:lang w:val="hu-HU" w:eastAsia="ar-SA"/>
        </w:rPr>
        <w:t xml:space="preserve">ása esetén a Vállalkozó </w:t>
      </w:r>
      <w:r w:rsidR="00314264" w:rsidRPr="0057427D">
        <w:rPr>
          <w:b w:val="0"/>
          <w:sz w:val="24"/>
          <w:szCs w:val="24"/>
          <w:lang w:val="hu-HU" w:eastAsia="ar-SA"/>
        </w:rPr>
        <w:t>a már teljesített szerződéses időszakra irányadó</w:t>
      </w:r>
      <w:r w:rsidR="00713647" w:rsidRPr="0057427D">
        <w:rPr>
          <w:b w:val="0"/>
          <w:sz w:val="24"/>
          <w:szCs w:val="24"/>
          <w:lang w:val="hu-HU" w:eastAsia="ar-SA"/>
        </w:rPr>
        <w:t xml:space="preserve"> </w:t>
      </w:r>
      <w:r w:rsidR="0067239B">
        <w:rPr>
          <w:b w:val="0"/>
          <w:sz w:val="24"/>
          <w:szCs w:val="24"/>
          <w:lang w:val="hu-HU" w:eastAsia="ar-SA"/>
        </w:rPr>
        <w:t xml:space="preserve">nettó </w:t>
      </w:r>
      <w:r w:rsidR="004669FB" w:rsidRPr="0057427D">
        <w:rPr>
          <w:b w:val="0"/>
          <w:sz w:val="24"/>
          <w:szCs w:val="24"/>
          <w:lang w:val="hu-HU" w:eastAsia="ar-SA"/>
        </w:rPr>
        <w:t xml:space="preserve">Vállalkozási díj </w:t>
      </w:r>
      <w:r w:rsidR="00F201BA">
        <w:rPr>
          <w:b w:val="0"/>
          <w:sz w:val="24"/>
          <w:szCs w:val="24"/>
          <w:lang w:val="hu-HU" w:eastAsia="ar-SA"/>
        </w:rPr>
        <w:t>5</w:t>
      </w:r>
      <w:r w:rsidRPr="0057427D">
        <w:rPr>
          <w:b w:val="0"/>
          <w:sz w:val="24"/>
          <w:szCs w:val="24"/>
          <w:lang w:val="hu-HU" w:eastAsia="ar-SA"/>
        </w:rPr>
        <w:t>%-át köteles meghiúsulási kötbér (</w:t>
      </w:r>
      <w:r w:rsidRPr="0057427D">
        <w:rPr>
          <w:bCs/>
          <w:sz w:val="24"/>
          <w:szCs w:val="24"/>
          <w:lang w:val="hu-HU" w:eastAsia="ar-SA"/>
        </w:rPr>
        <w:t>Meghiúsulási Kötbér</w:t>
      </w:r>
      <w:r w:rsidRPr="0057427D">
        <w:rPr>
          <w:b w:val="0"/>
          <w:sz w:val="24"/>
          <w:szCs w:val="24"/>
          <w:lang w:val="hu-HU" w:eastAsia="ar-SA"/>
        </w:rPr>
        <w:t xml:space="preserve">) címén a Megrendelőnek megfizetni. A Szerződés meghiúsultnak tekinthető a Vállalkozónak </w:t>
      </w:r>
      <w:r w:rsidR="001E123A" w:rsidRPr="0057427D">
        <w:rPr>
          <w:b w:val="0"/>
          <w:sz w:val="24"/>
          <w:szCs w:val="24"/>
          <w:lang w:val="hu-HU" w:eastAsia="ar-SA"/>
        </w:rPr>
        <w:t xml:space="preserve">a Rendszerrel kapcsolatos </w:t>
      </w:r>
      <w:r w:rsidRPr="0057427D">
        <w:rPr>
          <w:b w:val="0"/>
          <w:sz w:val="24"/>
          <w:szCs w:val="24"/>
          <w:lang w:val="hu-HU" w:eastAsia="ar-SA"/>
        </w:rPr>
        <w:t>felróható lehetetlenülés, a teljesítés jogos ok nélkül történő megtagadása</w:t>
      </w:r>
      <w:r w:rsidR="001E123A" w:rsidRPr="0057427D">
        <w:rPr>
          <w:b w:val="0"/>
          <w:sz w:val="24"/>
          <w:szCs w:val="24"/>
          <w:lang w:val="hu-HU" w:eastAsia="ar-SA"/>
        </w:rPr>
        <w:t>,</w:t>
      </w:r>
      <w:r w:rsidRPr="0057427D">
        <w:rPr>
          <w:b w:val="0"/>
          <w:sz w:val="24"/>
          <w:szCs w:val="24"/>
          <w:lang w:val="hu-HU" w:eastAsia="ar-SA"/>
        </w:rPr>
        <w:t xml:space="preserve"> </w:t>
      </w:r>
      <w:r w:rsidR="001E123A" w:rsidRPr="0057427D">
        <w:rPr>
          <w:b w:val="0"/>
          <w:sz w:val="24"/>
          <w:szCs w:val="24"/>
          <w:lang w:val="hu-HU" w:eastAsia="ar-SA"/>
        </w:rPr>
        <w:t xml:space="preserve">a Vállalkozó felróható magatartása miatti megrendelői elállás, illetve a Vállalkozó </w:t>
      </w:r>
      <w:r w:rsidR="00BD47D6">
        <w:rPr>
          <w:b w:val="0"/>
          <w:sz w:val="24"/>
          <w:szCs w:val="24"/>
          <w:lang w:val="hu-HU" w:eastAsia="ar-SA"/>
        </w:rPr>
        <w:t>45</w:t>
      </w:r>
      <w:r w:rsidR="00BD47D6" w:rsidRPr="0057427D">
        <w:rPr>
          <w:b w:val="0"/>
          <w:sz w:val="24"/>
          <w:szCs w:val="24"/>
          <w:lang w:val="hu-HU" w:eastAsia="ar-SA"/>
        </w:rPr>
        <w:t xml:space="preserve"> </w:t>
      </w:r>
      <w:r w:rsidR="001E123A" w:rsidRPr="0057427D">
        <w:rPr>
          <w:b w:val="0"/>
          <w:sz w:val="24"/>
          <w:szCs w:val="24"/>
          <w:lang w:val="hu-HU" w:eastAsia="ar-SA"/>
        </w:rPr>
        <w:t xml:space="preserve">napot meghaladó késedelme, </w:t>
      </w:r>
      <w:r w:rsidRPr="0057427D">
        <w:rPr>
          <w:b w:val="0"/>
          <w:sz w:val="24"/>
          <w:szCs w:val="24"/>
          <w:lang w:val="hu-HU" w:eastAsia="ar-SA"/>
        </w:rPr>
        <w:t>valamint a Megrendelő azonnali hatályú</w:t>
      </w:r>
      <w:r w:rsidR="001503DC" w:rsidRPr="0057427D">
        <w:rPr>
          <w:b w:val="0"/>
          <w:sz w:val="24"/>
          <w:szCs w:val="24"/>
          <w:lang w:val="hu-HU" w:eastAsia="ar-SA"/>
        </w:rPr>
        <w:t xml:space="preserve"> felmondását megalapozó késedelem</w:t>
      </w:r>
      <w:r w:rsidRPr="0057427D">
        <w:rPr>
          <w:b w:val="0"/>
          <w:sz w:val="24"/>
          <w:szCs w:val="24"/>
          <w:lang w:val="hu-HU" w:eastAsia="ar-SA"/>
        </w:rPr>
        <w:t xml:space="preserve"> esetén.</w:t>
      </w:r>
      <w:r w:rsidR="00AC3E9F">
        <w:rPr>
          <w:b w:val="0"/>
          <w:sz w:val="24"/>
          <w:szCs w:val="24"/>
          <w:lang w:val="hu-HU" w:eastAsia="ar-SA"/>
        </w:rPr>
        <w:t xml:space="preserve"> Ez esetben </w:t>
      </w:r>
      <w:r w:rsidR="00AC3E9F" w:rsidRPr="00276017">
        <w:rPr>
          <w:b w:val="0"/>
          <w:sz w:val="24"/>
          <w:szCs w:val="24"/>
        </w:rPr>
        <w:t xml:space="preserve">a </w:t>
      </w:r>
      <w:proofErr w:type="spellStart"/>
      <w:r w:rsidR="00AC3E9F" w:rsidRPr="00276017">
        <w:rPr>
          <w:b w:val="0"/>
          <w:sz w:val="24"/>
          <w:szCs w:val="24"/>
        </w:rPr>
        <w:t>Megrendelő</w:t>
      </w:r>
      <w:proofErr w:type="spellEnd"/>
      <w:r w:rsidR="00AC3E9F" w:rsidRPr="00276017">
        <w:rPr>
          <w:b w:val="0"/>
          <w:sz w:val="24"/>
          <w:szCs w:val="24"/>
        </w:rPr>
        <w:t xml:space="preserve"> a </w:t>
      </w:r>
      <w:proofErr w:type="spellStart"/>
      <w:r w:rsidR="00AC3E9F" w:rsidRPr="00276017">
        <w:rPr>
          <w:b w:val="0"/>
          <w:sz w:val="24"/>
          <w:szCs w:val="24"/>
        </w:rPr>
        <w:t>Szerződés</w:t>
      </w:r>
      <w:proofErr w:type="spellEnd"/>
      <w:r w:rsidR="00AC3E9F" w:rsidRPr="00276017">
        <w:rPr>
          <w:b w:val="0"/>
          <w:sz w:val="24"/>
          <w:szCs w:val="24"/>
        </w:rPr>
        <w:t xml:space="preserve"> </w:t>
      </w:r>
      <w:proofErr w:type="spellStart"/>
      <w:r w:rsidR="00AC3E9F" w:rsidRPr="00276017">
        <w:rPr>
          <w:b w:val="0"/>
          <w:sz w:val="24"/>
          <w:szCs w:val="24"/>
        </w:rPr>
        <w:t>megszűnéséig</w:t>
      </w:r>
      <w:proofErr w:type="spellEnd"/>
      <w:r w:rsidR="00AC3E9F" w:rsidRPr="00276017">
        <w:rPr>
          <w:b w:val="0"/>
          <w:sz w:val="24"/>
          <w:szCs w:val="24"/>
        </w:rPr>
        <w:t xml:space="preserve"> </w:t>
      </w:r>
      <w:proofErr w:type="spellStart"/>
      <w:r w:rsidR="00AC3E9F" w:rsidRPr="00276017">
        <w:rPr>
          <w:b w:val="0"/>
          <w:sz w:val="24"/>
          <w:szCs w:val="24"/>
        </w:rPr>
        <w:t>szerződésszerűen</w:t>
      </w:r>
      <w:proofErr w:type="spellEnd"/>
      <w:r w:rsidR="00AC3E9F" w:rsidRPr="00276017">
        <w:rPr>
          <w:b w:val="0"/>
          <w:sz w:val="24"/>
          <w:szCs w:val="24"/>
        </w:rPr>
        <w:t xml:space="preserve"> </w:t>
      </w:r>
      <w:proofErr w:type="spellStart"/>
      <w:r w:rsidR="00AC3E9F" w:rsidRPr="00276017">
        <w:rPr>
          <w:b w:val="0"/>
          <w:sz w:val="24"/>
          <w:szCs w:val="24"/>
        </w:rPr>
        <w:t>teljesített</w:t>
      </w:r>
      <w:proofErr w:type="spellEnd"/>
      <w:r w:rsidR="00AC3E9F" w:rsidRPr="00276017">
        <w:rPr>
          <w:b w:val="0"/>
          <w:sz w:val="24"/>
          <w:szCs w:val="24"/>
        </w:rPr>
        <w:t xml:space="preserve"> </w:t>
      </w:r>
      <w:proofErr w:type="spellStart"/>
      <w:r w:rsidR="00AC3E9F" w:rsidRPr="00276017">
        <w:rPr>
          <w:b w:val="0"/>
          <w:sz w:val="24"/>
          <w:szCs w:val="24"/>
        </w:rPr>
        <w:t>fejlesztések</w:t>
      </w:r>
      <w:proofErr w:type="spellEnd"/>
      <w:r w:rsidR="00AC3E9F" w:rsidRPr="00276017">
        <w:rPr>
          <w:b w:val="0"/>
          <w:sz w:val="24"/>
          <w:szCs w:val="24"/>
        </w:rPr>
        <w:t xml:space="preserve"> </w:t>
      </w:r>
      <w:proofErr w:type="spellStart"/>
      <w:r w:rsidR="00AC3E9F" w:rsidRPr="00276017">
        <w:rPr>
          <w:b w:val="0"/>
          <w:sz w:val="24"/>
          <w:szCs w:val="24"/>
        </w:rPr>
        <w:t>arányosított</w:t>
      </w:r>
      <w:proofErr w:type="spellEnd"/>
      <w:r w:rsidR="00AC3E9F" w:rsidRPr="00276017">
        <w:rPr>
          <w:b w:val="0"/>
          <w:sz w:val="24"/>
          <w:szCs w:val="24"/>
        </w:rPr>
        <w:t xml:space="preserve"> </w:t>
      </w:r>
      <w:proofErr w:type="spellStart"/>
      <w:r w:rsidR="00AC3E9F" w:rsidRPr="00276017">
        <w:rPr>
          <w:b w:val="0"/>
          <w:sz w:val="24"/>
          <w:szCs w:val="24"/>
        </w:rPr>
        <w:t>Vállalkozási</w:t>
      </w:r>
      <w:proofErr w:type="spellEnd"/>
      <w:r w:rsidR="00AC3E9F" w:rsidRPr="00276017">
        <w:rPr>
          <w:b w:val="0"/>
          <w:sz w:val="24"/>
          <w:szCs w:val="24"/>
        </w:rPr>
        <w:t xml:space="preserve"> </w:t>
      </w:r>
      <w:proofErr w:type="spellStart"/>
      <w:r w:rsidR="00AC3E9F" w:rsidRPr="00276017">
        <w:rPr>
          <w:b w:val="0"/>
          <w:sz w:val="24"/>
          <w:szCs w:val="24"/>
        </w:rPr>
        <w:t>Díját</w:t>
      </w:r>
      <w:proofErr w:type="spellEnd"/>
      <w:r w:rsidR="00AC3E9F" w:rsidRPr="00276017">
        <w:rPr>
          <w:b w:val="0"/>
          <w:sz w:val="24"/>
          <w:szCs w:val="24"/>
        </w:rPr>
        <w:t xml:space="preserve"> - </w:t>
      </w:r>
      <w:proofErr w:type="spellStart"/>
      <w:r w:rsidR="00AC3E9F" w:rsidRPr="00276017">
        <w:rPr>
          <w:b w:val="0"/>
          <w:sz w:val="24"/>
          <w:szCs w:val="24"/>
        </w:rPr>
        <w:t>az</w:t>
      </w:r>
      <w:proofErr w:type="spellEnd"/>
      <w:r w:rsidR="00AC3E9F" w:rsidRPr="00276017">
        <w:rPr>
          <w:b w:val="0"/>
          <w:sz w:val="24"/>
          <w:szCs w:val="24"/>
        </w:rPr>
        <w:t xml:space="preserve"> </w:t>
      </w:r>
      <w:proofErr w:type="spellStart"/>
      <w:r w:rsidR="00AC3E9F" w:rsidRPr="00276017">
        <w:rPr>
          <w:b w:val="0"/>
          <w:sz w:val="24"/>
          <w:szCs w:val="24"/>
        </w:rPr>
        <w:t>esedékessé</w:t>
      </w:r>
      <w:proofErr w:type="spellEnd"/>
      <w:r w:rsidR="00AC3E9F" w:rsidRPr="00276017">
        <w:rPr>
          <w:b w:val="0"/>
          <w:sz w:val="24"/>
          <w:szCs w:val="24"/>
        </w:rPr>
        <w:t xml:space="preserve"> </w:t>
      </w:r>
      <w:proofErr w:type="spellStart"/>
      <w:r w:rsidR="00AC3E9F" w:rsidRPr="00276017">
        <w:rPr>
          <w:b w:val="0"/>
          <w:sz w:val="24"/>
          <w:szCs w:val="24"/>
        </w:rPr>
        <w:t>vált</w:t>
      </w:r>
      <w:proofErr w:type="spellEnd"/>
      <w:r w:rsidR="00AC3E9F" w:rsidRPr="00276017">
        <w:rPr>
          <w:b w:val="0"/>
          <w:sz w:val="24"/>
          <w:szCs w:val="24"/>
        </w:rPr>
        <w:t xml:space="preserve"> </w:t>
      </w:r>
      <w:proofErr w:type="spellStart"/>
      <w:r w:rsidR="00AC3E9F" w:rsidRPr="00276017">
        <w:rPr>
          <w:b w:val="0"/>
          <w:sz w:val="24"/>
          <w:szCs w:val="24"/>
        </w:rPr>
        <w:t>kötbérek</w:t>
      </w:r>
      <w:proofErr w:type="spellEnd"/>
      <w:r w:rsidR="00AC3E9F" w:rsidRPr="00276017">
        <w:rPr>
          <w:b w:val="0"/>
          <w:sz w:val="24"/>
          <w:szCs w:val="24"/>
        </w:rPr>
        <w:t xml:space="preserve"> </w:t>
      </w:r>
      <w:proofErr w:type="spellStart"/>
      <w:r w:rsidR="00AC3E9F" w:rsidRPr="00276017">
        <w:rPr>
          <w:b w:val="0"/>
          <w:sz w:val="24"/>
          <w:szCs w:val="24"/>
        </w:rPr>
        <w:t>és</w:t>
      </w:r>
      <w:proofErr w:type="spellEnd"/>
      <w:r w:rsidR="00AC3E9F" w:rsidRPr="00276017">
        <w:rPr>
          <w:b w:val="0"/>
          <w:sz w:val="24"/>
          <w:szCs w:val="24"/>
        </w:rPr>
        <w:t xml:space="preserve"> </w:t>
      </w:r>
      <w:proofErr w:type="spellStart"/>
      <w:r w:rsidR="00AC3E9F" w:rsidRPr="00276017">
        <w:rPr>
          <w:b w:val="0"/>
          <w:sz w:val="24"/>
          <w:szCs w:val="24"/>
        </w:rPr>
        <w:t>károk</w:t>
      </w:r>
      <w:proofErr w:type="spellEnd"/>
      <w:r w:rsidR="00AC3E9F" w:rsidRPr="00276017">
        <w:rPr>
          <w:b w:val="0"/>
          <w:sz w:val="24"/>
          <w:szCs w:val="24"/>
        </w:rPr>
        <w:t xml:space="preserve"> </w:t>
      </w:r>
      <w:proofErr w:type="spellStart"/>
      <w:r w:rsidR="00AC3E9F" w:rsidRPr="00276017">
        <w:rPr>
          <w:b w:val="0"/>
          <w:sz w:val="24"/>
          <w:szCs w:val="24"/>
        </w:rPr>
        <w:t>beszámításával</w:t>
      </w:r>
      <w:proofErr w:type="spellEnd"/>
      <w:r w:rsidR="00AC3E9F" w:rsidRPr="00276017">
        <w:rPr>
          <w:b w:val="0"/>
          <w:sz w:val="24"/>
          <w:szCs w:val="24"/>
        </w:rPr>
        <w:t xml:space="preserve"> - </w:t>
      </w:r>
      <w:proofErr w:type="spellStart"/>
      <w:r w:rsidR="00AC3E9F" w:rsidRPr="00276017">
        <w:rPr>
          <w:b w:val="0"/>
          <w:sz w:val="24"/>
          <w:szCs w:val="24"/>
        </w:rPr>
        <w:t>köteles</w:t>
      </w:r>
      <w:proofErr w:type="spellEnd"/>
      <w:r w:rsidR="00AC3E9F" w:rsidRPr="00276017">
        <w:rPr>
          <w:b w:val="0"/>
          <w:sz w:val="24"/>
          <w:szCs w:val="24"/>
        </w:rPr>
        <w:t xml:space="preserve"> </w:t>
      </w:r>
      <w:proofErr w:type="spellStart"/>
      <w:r w:rsidR="00AC3E9F" w:rsidRPr="00276017">
        <w:rPr>
          <w:b w:val="0"/>
          <w:sz w:val="24"/>
          <w:szCs w:val="24"/>
        </w:rPr>
        <w:t>megfizetni</w:t>
      </w:r>
      <w:proofErr w:type="spellEnd"/>
      <w:r w:rsidR="00AC3E9F" w:rsidRPr="00276017">
        <w:rPr>
          <w:b w:val="0"/>
          <w:sz w:val="24"/>
          <w:szCs w:val="24"/>
        </w:rPr>
        <w:t xml:space="preserve"> a </w:t>
      </w:r>
      <w:proofErr w:type="spellStart"/>
      <w:r w:rsidR="00AC3E9F" w:rsidRPr="00276017">
        <w:rPr>
          <w:b w:val="0"/>
          <w:sz w:val="24"/>
          <w:szCs w:val="24"/>
        </w:rPr>
        <w:t>Vállalkozó</w:t>
      </w:r>
      <w:proofErr w:type="spellEnd"/>
      <w:r w:rsidR="00AC3E9F" w:rsidRPr="00276017">
        <w:rPr>
          <w:b w:val="0"/>
          <w:sz w:val="24"/>
          <w:szCs w:val="24"/>
        </w:rPr>
        <w:t xml:space="preserve"> </w:t>
      </w:r>
      <w:proofErr w:type="spellStart"/>
      <w:r w:rsidR="00AC3E9F" w:rsidRPr="00276017">
        <w:rPr>
          <w:b w:val="0"/>
          <w:sz w:val="24"/>
          <w:szCs w:val="24"/>
        </w:rPr>
        <w:t>részére</w:t>
      </w:r>
      <w:proofErr w:type="spellEnd"/>
      <w:r w:rsidR="00AC3E9F">
        <w:rPr>
          <w:b w:val="0"/>
          <w:sz w:val="24"/>
          <w:szCs w:val="24"/>
          <w:lang w:val="hu-HU" w:eastAsia="ar-SA"/>
        </w:rPr>
        <w:t xml:space="preserve">. </w:t>
      </w:r>
      <w:r w:rsidRPr="0057427D">
        <w:rPr>
          <w:b w:val="0"/>
          <w:sz w:val="24"/>
          <w:szCs w:val="24"/>
          <w:lang w:val="hu-HU" w:eastAsia="ar-SA"/>
        </w:rPr>
        <w:t>A Szerződés meghiúsulása esetén a továb</w:t>
      </w:r>
      <w:r w:rsidR="002747FF" w:rsidRPr="0057427D">
        <w:rPr>
          <w:b w:val="0"/>
          <w:sz w:val="24"/>
          <w:szCs w:val="24"/>
          <w:lang w:val="hu-HU" w:eastAsia="ar-SA"/>
        </w:rPr>
        <w:t xml:space="preserve">bi teljesítés nem követelhető. </w:t>
      </w:r>
    </w:p>
    <w:p w14:paraId="057AD912" w14:textId="77777777" w:rsidR="00A536A1" w:rsidRPr="00A74129" w:rsidRDefault="00A536A1" w:rsidP="00A74129">
      <w:pPr>
        <w:rPr>
          <w:lang w:eastAsia="ar-SA"/>
        </w:rPr>
      </w:pPr>
    </w:p>
    <w:p w14:paraId="072CEF8D" w14:textId="6EFBF8A2" w:rsidR="00F7328D" w:rsidRPr="00E50636" w:rsidRDefault="00CD657A" w:rsidP="00E50636">
      <w:pPr>
        <w:pStyle w:val="AOHead2"/>
        <w:keepNext w:val="0"/>
        <w:numPr>
          <w:ilvl w:val="1"/>
          <w:numId w:val="18"/>
        </w:numPr>
        <w:spacing w:before="0" w:line="240" w:lineRule="auto"/>
        <w:ind w:left="709" w:hanging="709"/>
        <w:rPr>
          <w:b w:val="0"/>
          <w:sz w:val="24"/>
          <w:szCs w:val="24"/>
          <w:lang w:val="hu-HU"/>
        </w:rPr>
      </w:pPr>
      <w:r w:rsidRPr="00E50636">
        <w:rPr>
          <w:b w:val="0"/>
          <w:sz w:val="24"/>
          <w:szCs w:val="24"/>
          <w:lang w:val="hu-HU"/>
        </w:rPr>
        <w:lastRenderedPageBreak/>
        <w:t xml:space="preserve">A kötbér érvényesítése kötbérértesítő megküldésével történik. </w:t>
      </w:r>
      <w:proofErr w:type="spellStart"/>
      <w:r w:rsidR="00937ABF" w:rsidRPr="00E50636">
        <w:rPr>
          <w:b w:val="0"/>
          <w:bCs/>
          <w:sz w:val="24"/>
          <w:szCs w:val="24"/>
        </w:rPr>
        <w:t>Megrendelő</w:t>
      </w:r>
      <w:proofErr w:type="spellEnd"/>
      <w:r w:rsidR="00937ABF" w:rsidRPr="00E50636">
        <w:rPr>
          <w:b w:val="0"/>
          <w:sz w:val="24"/>
          <w:szCs w:val="24"/>
        </w:rPr>
        <w:t xml:space="preserve"> </w:t>
      </w:r>
      <w:proofErr w:type="spellStart"/>
      <w:r w:rsidR="00937ABF" w:rsidRPr="00E50636">
        <w:rPr>
          <w:b w:val="0"/>
          <w:sz w:val="24"/>
          <w:szCs w:val="24"/>
        </w:rPr>
        <w:t>választása</w:t>
      </w:r>
      <w:proofErr w:type="spellEnd"/>
      <w:r w:rsidR="00937ABF" w:rsidRPr="00E50636">
        <w:rPr>
          <w:b w:val="0"/>
          <w:sz w:val="24"/>
          <w:szCs w:val="24"/>
        </w:rPr>
        <w:t xml:space="preserve"> </w:t>
      </w:r>
      <w:proofErr w:type="spellStart"/>
      <w:r w:rsidR="00937ABF" w:rsidRPr="00E50636">
        <w:rPr>
          <w:b w:val="0"/>
          <w:sz w:val="24"/>
          <w:szCs w:val="24"/>
        </w:rPr>
        <w:t>szerint</w:t>
      </w:r>
      <w:proofErr w:type="spellEnd"/>
      <w:r w:rsidR="00937ABF" w:rsidRPr="00E50636">
        <w:rPr>
          <w:b w:val="0"/>
          <w:sz w:val="24"/>
          <w:szCs w:val="24"/>
        </w:rPr>
        <w:t xml:space="preserve"> a </w:t>
      </w:r>
      <w:proofErr w:type="spellStart"/>
      <w:r w:rsidR="00937ABF" w:rsidRPr="00E50636">
        <w:rPr>
          <w:b w:val="0"/>
          <w:sz w:val="24"/>
          <w:szCs w:val="24"/>
        </w:rPr>
        <w:t>kötbért</w:t>
      </w:r>
      <w:proofErr w:type="spellEnd"/>
      <w:r w:rsidR="00937ABF" w:rsidRPr="00E50636">
        <w:rPr>
          <w:b w:val="0"/>
          <w:sz w:val="24"/>
          <w:szCs w:val="24"/>
        </w:rPr>
        <w:t xml:space="preserve"> </w:t>
      </w:r>
      <w:proofErr w:type="spellStart"/>
      <w:r w:rsidR="00937ABF" w:rsidRPr="00E50636">
        <w:rPr>
          <w:b w:val="0"/>
          <w:sz w:val="24"/>
          <w:szCs w:val="24"/>
        </w:rPr>
        <w:t>annak</w:t>
      </w:r>
      <w:proofErr w:type="spellEnd"/>
      <w:r w:rsidR="00937ABF" w:rsidRPr="00E50636">
        <w:rPr>
          <w:b w:val="0"/>
          <w:sz w:val="24"/>
          <w:szCs w:val="24"/>
        </w:rPr>
        <w:t xml:space="preserve"> </w:t>
      </w:r>
      <w:proofErr w:type="spellStart"/>
      <w:r w:rsidR="00937ABF" w:rsidRPr="00E50636">
        <w:rPr>
          <w:b w:val="0"/>
          <w:sz w:val="24"/>
          <w:szCs w:val="24"/>
        </w:rPr>
        <w:t>összegére</w:t>
      </w:r>
      <w:proofErr w:type="spellEnd"/>
      <w:r w:rsidR="00937ABF" w:rsidRPr="00E50636">
        <w:rPr>
          <w:b w:val="0"/>
          <w:sz w:val="24"/>
          <w:szCs w:val="24"/>
        </w:rPr>
        <w:t xml:space="preserve"> 8 </w:t>
      </w:r>
      <w:proofErr w:type="spellStart"/>
      <w:r w:rsidR="00937ABF" w:rsidRPr="00E50636">
        <w:rPr>
          <w:b w:val="0"/>
          <w:sz w:val="24"/>
          <w:szCs w:val="24"/>
        </w:rPr>
        <w:t>napos</w:t>
      </w:r>
      <w:proofErr w:type="spellEnd"/>
      <w:r w:rsidR="00937ABF" w:rsidRPr="00E50636">
        <w:rPr>
          <w:b w:val="0"/>
          <w:sz w:val="24"/>
          <w:szCs w:val="24"/>
        </w:rPr>
        <w:t xml:space="preserve"> </w:t>
      </w:r>
      <w:proofErr w:type="spellStart"/>
      <w:r w:rsidR="00937ABF" w:rsidRPr="00E50636">
        <w:rPr>
          <w:b w:val="0"/>
          <w:sz w:val="24"/>
          <w:szCs w:val="24"/>
        </w:rPr>
        <w:t>fizetési</w:t>
      </w:r>
      <w:proofErr w:type="spellEnd"/>
      <w:r w:rsidR="00937ABF" w:rsidRPr="00E50636">
        <w:rPr>
          <w:b w:val="0"/>
          <w:sz w:val="24"/>
          <w:szCs w:val="24"/>
        </w:rPr>
        <w:t xml:space="preserve"> </w:t>
      </w:r>
      <w:proofErr w:type="spellStart"/>
      <w:r w:rsidR="00937ABF" w:rsidRPr="00E50636">
        <w:rPr>
          <w:b w:val="0"/>
          <w:sz w:val="24"/>
          <w:szCs w:val="24"/>
        </w:rPr>
        <w:t>határidővel</w:t>
      </w:r>
      <w:proofErr w:type="spellEnd"/>
      <w:r w:rsidR="00937ABF" w:rsidRPr="00E50636">
        <w:rPr>
          <w:b w:val="0"/>
          <w:sz w:val="24"/>
          <w:szCs w:val="24"/>
        </w:rPr>
        <w:t xml:space="preserve"> </w:t>
      </w:r>
      <w:proofErr w:type="spellStart"/>
      <w:r w:rsidR="00937ABF" w:rsidRPr="00E50636">
        <w:rPr>
          <w:b w:val="0"/>
          <w:sz w:val="24"/>
          <w:szCs w:val="24"/>
        </w:rPr>
        <w:t>kiállított</w:t>
      </w:r>
      <w:proofErr w:type="spellEnd"/>
      <w:r w:rsidR="00937ABF" w:rsidRPr="00E50636">
        <w:rPr>
          <w:b w:val="0"/>
          <w:sz w:val="24"/>
          <w:szCs w:val="24"/>
        </w:rPr>
        <w:t xml:space="preserve"> </w:t>
      </w:r>
      <w:proofErr w:type="spellStart"/>
      <w:r w:rsidR="00937ABF" w:rsidRPr="00E50636">
        <w:rPr>
          <w:b w:val="0"/>
          <w:sz w:val="24"/>
          <w:szCs w:val="24"/>
        </w:rPr>
        <w:t>számla</w:t>
      </w:r>
      <w:proofErr w:type="spellEnd"/>
      <w:r w:rsidR="00937ABF" w:rsidRPr="00E50636">
        <w:rPr>
          <w:b w:val="0"/>
          <w:sz w:val="24"/>
          <w:szCs w:val="24"/>
        </w:rPr>
        <w:t xml:space="preserve"> </w:t>
      </w:r>
      <w:proofErr w:type="spellStart"/>
      <w:r w:rsidR="00937ABF" w:rsidRPr="00E50636">
        <w:rPr>
          <w:b w:val="0"/>
          <w:sz w:val="24"/>
          <w:szCs w:val="24"/>
        </w:rPr>
        <w:t>útján</w:t>
      </w:r>
      <w:proofErr w:type="spellEnd"/>
      <w:r w:rsidR="00937ABF" w:rsidRPr="00E50636">
        <w:rPr>
          <w:b w:val="0"/>
          <w:sz w:val="24"/>
          <w:szCs w:val="24"/>
        </w:rPr>
        <w:t xml:space="preserve"> </w:t>
      </w:r>
      <w:proofErr w:type="spellStart"/>
      <w:r w:rsidR="00937ABF" w:rsidRPr="00E50636">
        <w:rPr>
          <w:b w:val="0"/>
          <w:sz w:val="24"/>
          <w:szCs w:val="24"/>
        </w:rPr>
        <w:t>érvényesíti</w:t>
      </w:r>
      <w:proofErr w:type="spellEnd"/>
      <w:r w:rsidR="00937ABF" w:rsidRPr="00E50636">
        <w:rPr>
          <w:b w:val="0"/>
          <w:sz w:val="24"/>
          <w:szCs w:val="24"/>
        </w:rPr>
        <w:t xml:space="preserve">, </w:t>
      </w:r>
      <w:proofErr w:type="spellStart"/>
      <w:r w:rsidR="00937ABF" w:rsidRPr="00E50636">
        <w:rPr>
          <w:b w:val="0"/>
          <w:sz w:val="24"/>
          <w:szCs w:val="24"/>
        </w:rPr>
        <w:t>ez</w:t>
      </w:r>
      <w:proofErr w:type="spellEnd"/>
      <w:r w:rsidR="00937ABF" w:rsidRPr="00E50636">
        <w:rPr>
          <w:b w:val="0"/>
          <w:sz w:val="24"/>
          <w:szCs w:val="24"/>
        </w:rPr>
        <w:t xml:space="preserve"> </w:t>
      </w:r>
      <w:proofErr w:type="spellStart"/>
      <w:r w:rsidR="00937ABF" w:rsidRPr="00E50636">
        <w:rPr>
          <w:b w:val="0"/>
          <w:sz w:val="24"/>
          <w:szCs w:val="24"/>
        </w:rPr>
        <w:t>esetben</w:t>
      </w:r>
      <w:proofErr w:type="spellEnd"/>
      <w:r w:rsidR="00937ABF" w:rsidRPr="00E50636">
        <w:rPr>
          <w:b w:val="0"/>
          <w:sz w:val="24"/>
          <w:szCs w:val="24"/>
        </w:rPr>
        <w:t xml:space="preserve"> a </w:t>
      </w:r>
      <w:proofErr w:type="spellStart"/>
      <w:r w:rsidR="00937ABF" w:rsidRPr="00E50636">
        <w:rPr>
          <w:b w:val="0"/>
          <w:sz w:val="24"/>
          <w:szCs w:val="24"/>
        </w:rPr>
        <w:t>Vállalkozó</w:t>
      </w:r>
      <w:proofErr w:type="spellEnd"/>
      <w:r w:rsidR="00937ABF" w:rsidRPr="00E50636">
        <w:rPr>
          <w:b w:val="0"/>
          <w:sz w:val="24"/>
          <w:szCs w:val="24"/>
        </w:rPr>
        <w:t xml:space="preserve"> a </w:t>
      </w:r>
      <w:proofErr w:type="spellStart"/>
      <w:r w:rsidR="00937ABF" w:rsidRPr="00E50636">
        <w:rPr>
          <w:b w:val="0"/>
          <w:sz w:val="24"/>
          <w:szCs w:val="24"/>
        </w:rPr>
        <w:t>számláját</w:t>
      </w:r>
      <w:proofErr w:type="spellEnd"/>
      <w:r w:rsidR="00937ABF" w:rsidRPr="00E50636">
        <w:rPr>
          <w:b w:val="0"/>
          <w:sz w:val="24"/>
          <w:szCs w:val="24"/>
        </w:rPr>
        <w:t xml:space="preserve"> </w:t>
      </w:r>
      <w:proofErr w:type="spellStart"/>
      <w:r w:rsidR="00937ABF" w:rsidRPr="00E50636">
        <w:rPr>
          <w:b w:val="0"/>
          <w:sz w:val="24"/>
          <w:szCs w:val="24"/>
        </w:rPr>
        <w:t>csak</w:t>
      </w:r>
      <w:proofErr w:type="spellEnd"/>
      <w:r w:rsidR="00937ABF" w:rsidRPr="00E50636">
        <w:rPr>
          <w:b w:val="0"/>
          <w:sz w:val="24"/>
          <w:szCs w:val="24"/>
        </w:rPr>
        <w:t xml:space="preserve"> a </w:t>
      </w:r>
      <w:proofErr w:type="spellStart"/>
      <w:r w:rsidR="00937ABF" w:rsidRPr="00E50636">
        <w:rPr>
          <w:b w:val="0"/>
          <w:sz w:val="24"/>
          <w:szCs w:val="24"/>
        </w:rPr>
        <w:t>kötbérszámla</w:t>
      </w:r>
      <w:proofErr w:type="spellEnd"/>
      <w:r w:rsidR="00937ABF" w:rsidRPr="00E50636">
        <w:rPr>
          <w:b w:val="0"/>
          <w:sz w:val="24"/>
          <w:szCs w:val="24"/>
        </w:rPr>
        <w:t xml:space="preserve"> </w:t>
      </w:r>
      <w:proofErr w:type="spellStart"/>
      <w:r w:rsidR="00937ABF" w:rsidRPr="00E50636">
        <w:rPr>
          <w:b w:val="0"/>
          <w:sz w:val="24"/>
          <w:szCs w:val="24"/>
        </w:rPr>
        <w:t>kiegyenlítését</w:t>
      </w:r>
      <w:proofErr w:type="spellEnd"/>
      <w:r w:rsidR="00937ABF" w:rsidRPr="00E50636">
        <w:rPr>
          <w:b w:val="0"/>
          <w:sz w:val="24"/>
          <w:szCs w:val="24"/>
        </w:rPr>
        <w:t xml:space="preserve"> </w:t>
      </w:r>
      <w:proofErr w:type="spellStart"/>
      <w:r w:rsidR="00937ABF" w:rsidRPr="00E50636">
        <w:rPr>
          <w:b w:val="0"/>
          <w:sz w:val="24"/>
          <w:szCs w:val="24"/>
        </w:rPr>
        <w:t>követően</w:t>
      </w:r>
      <w:proofErr w:type="spellEnd"/>
      <w:r w:rsidR="00937ABF" w:rsidRPr="00E50636">
        <w:rPr>
          <w:b w:val="0"/>
          <w:sz w:val="24"/>
          <w:szCs w:val="24"/>
        </w:rPr>
        <w:t xml:space="preserve"> </w:t>
      </w:r>
      <w:proofErr w:type="spellStart"/>
      <w:r w:rsidR="00937ABF" w:rsidRPr="00E50636">
        <w:rPr>
          <w:b w:val="0"/>
          <w:sz w:val="24"/>
          <w:szCs w:val="24"/>
        </w:rPr>
        <w:t>jogosult</w:t>
      </w:r>
      <w:proofErr w:type="spellEnd"/>
      <w:r w:rsidR="00937ABF" w:rsidRPr="00E50636">
        <w:rPr>
          <w:b w:val="0"/>
          <w:sz w:val="24"/>
          <w:szCs w:val="24"/>
        </w:rPr>
        <w:t xml:space="preserve"> </w:t>
      </w:r>
      <w:proofErr w:type="spellStart"/>
      <w:r w:rsidR="00937ABF" w:rsidRPr="00E50636">
        <w:rPr>
          <w:b w:val="0"/>
          <w:sz w:val="24"/>
          <w:szCs w:val="24"/>
        </w:rPr>
        <w:t>benyújtani</w:t>
      </w:r>
      <w:proofErr w:type="spellEnd"/>
      <w:r w:rsidR="00937ABF" w:rsidRPr="00E50636">
        <w:rPr>
          <w:b w:val="0"/>
          <w:sz w:val="24"/>
          <w:szCs w:val="24"/>
        </w:rPr>
        <w:t xml:space="preserve">; </w:t>
      </w:r>
      <w:proofErr w:type="spellStart"/>
      <w:r w:rsidR="00937ABF" w:rsidRPr="00E50636">
        <w:rPr>
          <w:b w:val="0"/>
          <w:sz w:val="24"/>
          <w:szCs w:val="24"/>
        </w:rPr>
        <w:t>vagy</w:t>
      </w:r>
      <w:proofErr w:type="spellEnd"/>
      <w:r w:rsidR="00937ABF" w:rsidRPr="00E50636">
        <w:rPr>
          <w:b w:val="0"/>
          <w:sz w:val="24"/>
          <w:szCs w:val="24"/>
        </w:rPr>
        <w:t xml:space="preserve"> a </w:t>
      </w:r>
      <w:proofErr w:type="spellStart"/>
      <w:r w:rsidR="00937ABF" w:rsidRPr="00E50636">
        <w:rPr>
          <w:b w:val="0"/>
          <w:sz w:val="24"/>
          <w:szCs w:val="24"/>
        </w:rPr>
        <w:t>kötbér</w:t>
      </w:r>
      <w:proofErr w:type="spellEnd"/>
      <w:r w:rsidR="00937ABF" w:rsidRPr="00E50636">
        <w:rPr>
          <w:b w:val="0"/>
          <w:sz w:val="24"/>
          <w:szCs w:val="24"/>
        </w:rPr>
        <w:t xml:space="preserve"> </w:t>
      </w:r>
      <w:proofErr w:type="spellStart"/>
      <w:r w:rsidR="00937ABF" w:rsidRPr="00E50636">
        <w:rPr>
          <w:b w:val="0"/>
          <w:sz w:val="24"/>
          <w:szCs w:val="24"/>
        </w:rPr>
        <w:t>összege</w:t>
      </w:r>
      <w:proofErr w:type="spellEnd"/>
      <w:r w:rsidR="00937ABF" w:rsidRPr="00E50636">
        <w:rPr>
          <w:b w:val="0"/>
          <w:sz w:val="24"/>
          <w:szCs w:val="24"/>
        </w:rPr>
        <w:t xml:space="preserve"> a </w:t>
      </w:r>
      <w:proofErr w:type="spellStart"/>
      <w:r w:rsidR="00937ABF" w:rsidRPr="00E50636">
        <w:rPr>
          <w:b w:val="0"/>
          <w:sz w:val="24"/>
          <w:szCs w:val="24"/>
        </w:rPr>
        <w:t>teljesítés</w:t>
      </w:r>
      <w:proofErr w:type="spellEnd"/>
      <w:r w:rsidR="00937ABF" w:rsidRPr="00E50636">
        <w:rPr>
          <w:b w:val="0"/>
          <w:sz w:val="24"/>
          <w:szCs w:val="24"/>
        </w:rPr>
        <w:t xml:space="preserve"> </w:t>
      </w:r>
      <w:proofErr w:type="spellStart"/>
      <w:r w:rsidR="00937ABF" w:rsidRPr="00E50636">
        <w:rPr>
          <w:b w:val="0"/>
          <w:sz w:val="24"/>
          <w:szCs w:val="24"/>
        </w:rPr>
        <w:t>igazolás</w:t>
      </w:r>
      <w:proofErr w:type="spellEnd"/>
      <w:r w:rsidR="00937ABF" w:rsidRPr="00E50636">
        <w:rPr>
          <w:b w:val="0"/>
          <w:sz w:val="24"/>
          <w:szCs w:val="24"/>
        </w:rPr>
        <w:t xml:space="preserve"> </w:t>
      </w:r>
      <w:proofErr w:type="spellStart"/>
      <w:r w:rsidR="00937ABF" w:rsidRPr="00E50636">
        <w:rPr>
          <w:b w:val="0"/>
          <w:sz w:val="24"/>
          <w:szCs w:val="24"/>
        </w:rPr>
        <w:t>összegéből</w:t>
      </w:r>
      <w:proofErr w:type="spellEnd"/>
      <w:r w:rsidR="00937ABF" w:rsidRPr="00E50636">
        <w:rPr>
          <w:b w:val="0"/>
          <w:sz w:val="24"/>
          <w:szCs w:val="24"/>
        </w:rPr>
        <w:t xml:space="preserve"> </w:t>
      </w:r>
      <w:proofErr w:type="spellStart"/>
      <w:r w:rsidR="00937ABF" w:rsidRPr="00E50636">
        <w:rPr>
          <w:b w:val="0"/>
          <w:sz w:val="24"/>
          <w:szCs w:val="24"/>
        </w:rPr>
        <w:t>levonásra</w:t>
      </w:r>
      <w:proofErr w:type="spellEnd"/>
      <w:r w:rsidR="00937ABF" w:rsidRPr="00E50636">
        <w:rPr>
          <w:b w:val="0"/>
          <w:sz w:val="24"/>
          <w:szCs w:val="24"/>
        </w:rPr>
        <w:t xml:space="preserve"> </w:t>
      </w:r>
      <w:proofErr w:type="spellStart"/>
      <w:r w:rsidR="00937ABF" w:rsidRPr="00E50636">
        <w:rPr>
          <w:b w:val="0"/>
          <w:sz w:val="24"/>
          <w:szCs w:val="24"/>
        </w:rPr>
        <w:t>kerül</w:t>
      </w:r>
      <w:proofErr w:type="spellEnd"/>
      <w:r w:rsidR="00937ABF" w:rsidRPr="00E50636">
        <w:rPr>
          <w:b w:val="0"/>
          <w:sz w:val="24"/>
          <w:szCs w:val="24"/>
        </w:rPr>
        <w:t xml:space="preserve">, </w:t>
      </w:r>
      <w:proofErr w:type="spellStart"/>
      <w:r w:rsidR="00937ABF" w:rsidRPr="00E50636">
        <w:rPr>
          <w:b w:val="0"/>
          <w:sz w:val="24"/>
          <w:szCs w:val="24"/>
        </w:rPr>
        <w:t>így</w:t>
      </w:r>
      <w:proofErr w:type="spellEnd"/>
      <w:r w:rsidR="00937ABF" w:rsidRPr="00E50636">
        <w:rPr>
          <w:b w:val="0"/>
          <w:sz w:val="24"/>
          <w:szCs w:val="24"/>
        </w:rPr>
        <w:t xml:space="preserve"> </w:t>
      </w:r>
      <w:proofErr w:type="spellStart"/>
      <w:r w:rsidR="00937ABF" w:rsidRPr="00E50636">
        <w:rPr>
          <w:b w:val="0"/>
          <w:sz w:val="24"/>
          <w:szCs w:val="24"/>
        </w:rPr>
        <w:t>Vállalkozó</w:t>
      </w:r>
      <w:proofErr w:type="spellEnd"/>
      <w:r w:rsidR="00937ABF" w:rsidRPr="00E50636">
        <w:rPr>
          <w:b w:val="0"/>
          <w:sz w:val="24"/>
          <w:szCs w:val="24"/>
        </w:rPr>
        <w:t xml:space="preserve"> a </w:t>
      </w:r>
      <w:proofErr w:type="spellStart"/>
      <w:r w:rsidR="00937ABF" w:rsidRPr="00E50636">
        <w:rPr>
          <w:b w:val="0"/>
          <w:sz w:val="24"/>
          <w:szCs w:val="24"/>
        </w:rPr>
        <w:t>kötbér</w:t>
      </w:r>
      <w:proofErr w:type="spellEnd"/>
      <w:r w:rsidR="00937ABF" w:rsidRPr="00E50636">
        <w:rPr>
          <w:b w:val="0"/>
          <w:sz w:val="24"/>
          <w:szCs w:val="24"/>
        </w:rPr>
        <w:t xml:space="preserve"> </w:t>
      </w:r>
      <w:proofErr w:type="spellStart"/>
      <w:r w:rsidR="00937ABF" w:rsidRPr="00E50636">
        <w:rPr>
          <w:b w:val="0"/>
          <w:sz w:val="24"/>
          <w:szCs w:val="24"/>
        </w:rPr>
        <w:t>összegével</w:t>
      </w:r>
      <w:proofErr w:type="spellEnd"/>
      <w:r w:rsidR="00937ABF" w:rsidRPr="00E50636">
        <w:rPr>
          <w:b w:val="0"/>
          <w:sz w:val="24"/>
          <w:szCs w:val="24"/>
        </w:rPr>
        <w:t xml:space="preserve"> </w:t>
      </w:r>
      <w:proofErr w:type="spellStart"/>
      <w:r w:rsidR="00937ABF" w:rsidRPr="00E50636">
        <w:rPr>
          <w:b w:val="0"/>
          <w:sz w:val="24"/>
          <w:szCs w:val="24"/>
        </w:rPr>
        <w:t>csökkentett</w:t>
      </w:r>
      <w:proofErr w:type="spellEnd"/>
      <w:r w:rsidR="00937ABF" w:rsidRPr="00E50636">
        <w:rPr>
          <w:b w:val="0"/>
          <w:sz w:val="24"/>
          <w:szCs w:val="24"/>
        </w:rPr>
        <w:t xml:space="preserve"> </w:t>
      </w:r>
      <w:proofErr w:type="spellStart"/>
      <w:r w:rsidR="00937ABF" w:rsidRPr="00E50636">
        <w:rPr>
          <w:b w:val="0"/>
          <w:sz w:val="24"/>
          <w:szCs w:val="24"/>
        </w:rPr>
        <w:t>összegű</w:t>
      </w:r>
      <w:proofErr w:type="spellEnd"/>
      <w:r w:rsidR="00937ABF" w:rsidRPr="00E50636">
        <w:rPr>
          <w:b w:val="0"/>
          <w:sz w:val="24"/>
          <w:szCs w:val="24"/>
        </w:rPr>
        <w:t xml:space="preserve"> </w:t>
      </w:r>
      <w:proofErr w:type="spellStart"/>
      <w:r w:rsidR="00937ABF" w:rsidRPr="00E50636">
        <w:rPr>
          <w:b w:val="0"/>
          <w:sz w:val="24"/>
          <w:szCs w:val="24"/>
        </w:rPr>
        <w:t>számla</w:t>
      </w:r>
      <w:proofErr w:type="spellEnd"/>
      <w:r w:rsidR="00937ABF" w:rsidRPr="00E50636">
        <w:rPr>
          <w:b w:val="0"/>
          <w:sz w:val="24"/>
          <w:szCs w:val="24"/>
        </w:rPr>
        <w:t xml:space="preserve"> </w:t>
      </w:r>
      <w:proofErr w:type="spellStart"/>
      <w:r w:rsidR="00937ABF" w:rsidRPr="00E50636">
        <w:rPr>
          <w:b w:val="0"/>
          <w:sz w:val="24"/>
          <w:szCs w:val="24"/>
        </w:rPr>
        <w:t>benyújtására</w:t>
      </w:r>
      <w:proofErr w:type="spellEnd"/>
      <w:r w:rsidR="00937ABF" w:rsidRPr="00E50636">
        <w:rPr>
          <w:b w:val="0"/>
          <w:sz w:val="24"/>
          <w:szCs w:val="24"/>
        </w:rPr>
        <w:t xml:space="preserve"> </w:t>
      </w:r>
      <w:proofErr w:type="spellStart"/>
      <w:r w:rsidR="00937ABF" w:rsidRPr="00E50636">
        <w:rPr>
          <w:b w:val="0"/>
          <w:sz w:val="24"/>
          <w:szCs w:val="24"/>
        </w:rPr>
        <w:t>jogosult</w:t>
      </w:r>
      <w:proofErr w:type="spellEnd"/>
      <w:r w:rsidR="00937ABF" w:rsidRPr="00E50636">
        <w:rPr>
          <w:b w:val="0"/>
          <w:sz w:val="24"/>
          <w:szCs w:val="24"/>
        </w:rPr>
        <w:t xml:space="preserve">. </w:t>
      </w:r>
      <w:proofErr w:type="spellStart"/>
      <w:r w:rsidR="00937ABF" w:rsidRPr="00E50636">
        <w:rPr>
          <w:b w:val="0"/>
          <w:sz w:val="24"/>
          <w:szCs w:val="24"/>
        </w:rPr>
        <w:t>Ebben</w:t>
      </w:r>
      <w:proofErr w:type="spellEnd"/>
      <w:r w:rsidR="00937ABF" w:rsidRPr="00E50636">
        <w:rPr>
          <w:b w:val="0"/>
          <w:sz w:val="24"/>
          <w:szCs w:val="24"/>
        </w:rPr>
        <w:t xml:space="preserve"> </w:t>
      </w:r>
      <w:proofErr w:type="spellStart"/>
      <w:r w:rsidR="00937ABF" w:rsidRPr="00E50636">
        <w:rPr>
          <w:b w:val="0"/>
          <w:sz w:val="24"/>
          <w:szCs w:val="24"/>
        </w:rPr>
        <w:t>az</w:t>
      </w:r>
      <w:proofErr w:type="spellEnd"/>
      <w:r w:rsidR="00937ABF" w:rsidRPr="00E50636">
        <w:rPr>
          <w:b w:val="0"/>
          <w:sz w:val="24"/>
          <w:szCs w:val="24"/>
        </w:rPr>
        <w:t xml:space="preserve"> </w:t>
      </w:r>
      <w:proofErr w:type="spellStart"/>
      <w:r w:rsidR="00937ABF" w:rsidRPr="00E50636">
        <w:rPr>
          <w:b w:val="0"/>
          <w:sz w:val="24"/>
          <w:szCs w:val="24"/>
        </w:rPr>
        <w:t>esetben</w:t>
      </w:r>
      <w:proofErr w:type="spellEnd"/>
      <w:r w:rsidR="00937ABF" w:rsidRPr="00E50636">
        <w:rPr>
          <w:b w:val="0"/>
          <w:sz w:val="24"/>
          <w:szCs w:val="24"/>
        </w:rPr>
        <w:t xml:space="preserve"> a </w:t>
      </w:r>
      <w:proofErr w:type="spellStart"/>
      <w:r w:rsidR="00937ABF" w:rsidRPr="00E50636">
        <w:rPr>
          <w:b w:val="0"/>
          <w:sz w:val="24"/>
          <w:szCs w:val="24"/>
        </w:rPr>
        <w:t>Vállalkozó</w:t>
      </w:r>
      <w:proofErr w:type="spellEnd"/>
      <w:r w:rsidR="00937ABF" w:rsidRPr="00E50636">
        <w:rPr>
          <w:b w:val="0"/>
          <w:sz w:val="24"/>
          <w:szCs w:val="24"/>
        </w:rPr>
        <w:t xml:space="preserve"> </w:t>
      </w:r>
      <w:proofErr w:type="spellStart"/>
      <w:r w:rsidR="00937ABF" w:rsidRPr="00E50636">
        <w:rPr>
          <w:b w:val="0"/>
          <w:sz w:val="24"/>
          <w:szCs w:val="24"/>
        </w:rPr>
        <w:t>köteles</w:t>
      </w:r>
      <w:proofErr w:type="spellEnd"/>
      <w:r w:rsidR="00937ABF" w:rsidRPr="00E50636">
        <w:rPr>
          <w:b w:val="0"/>
          <w:sz w:val="24"/>
          <w:szCs w:val="24"/>
        </w:rPr>
        <w:t xml:space="preserve"> a </w:t>
      </w:r>
      <w:proofErr w:type="spellStart"/>
      <w:r w:rsidR="00937ABF" w:rsidRPr="00E50636">
        <w:rPr>
          <w:b w:val="0"/>
          <w:sz w:val="24"/>
          <w:szCs w:val="24"/>
        </w:rPr>
        <w:t>számlán</w:t>
      </w:r>
      <w:proofErr w:type="spellEnd"/>
      <w:r w:rsidR="00937ABF" w:rsidRPr="00E50636">
        <w:rPr>
          <w:b w:val="0"/>
          <w:sz w:val="24"/>
          <w:szCs w:val="24"/>
        </w:rPr>
        <w:t xml:space="preserve"> a </w:t>
      </w:r>
      <w:proofErr w:type="spellStart"/>
      <w:r w:rsidR="00937ABF" w:rsidRPr="00E50636">
        <w:rPr>
          <w:b w:val="0"/>
          <w:sz w:val="24"/>
          <w:szCs w:val="24"/>
        </w:rPr>
        <w:t>teljesítés</w:t>
      </w:r>
      <w:proofErr w:type="spellEnd"/>
      <w:r w:rsidR="00937ABF" w:rsidRPr="00E50636">
        <w:rPr>
          <w:b w:val="0"/>
          <w:sz w:val="24"/>
          <w:szCs w:val="24"/>
        </w:rPr>
        <w:t xml:space="preserve"> </w:t>
      </w:r>
      <w:proofErr w:type="spellStart"/>
      <w:r w:rsidR="00937ABF" w:rsidRPr="00E50636">
        <w:rPr>
          <w:b w:val="0"/>
          <w:sz w:val="24"/>
          <w:szCs w:val="24"/>
        </w:rPr>
        <w:t>összegét</w:t>
      </w:r>
      <w:proofErr w:type="spellEnd"/>
      <w:r w:rsidR="00937ABF" w:rsidRPr="00E50636">
        <w:rPr>
          <w:b w:val="0"/>
          <w:sz w:val="24"/>
          <w:szCs w:val="24"/>
        </w:rPr>
        <w:t xml:space="preserve"> </w:t>
      </w:r>
      <w:proofErr w:type="spellStart"/>
      <w:r w:rsidR="00937ABF" w:rsidRPr="00E50636">
        <w:rPr>
          <w:b w:val="0"/>
          <w:sz w:val="24"/>
          <w:szCs w:val="24"/>
        </w:rPr>
        <w:t>és</w:t>
      </w:r>
      <w:proofErr w:type="spellEnd"/>
      <w:r w:rsidR="00937ABF" w:rsidRPr="00E50636">
        <w:rPr>
          <w:b w:val="0"/>
          <w:sz w:val="24"/>
          <w:szCs w:val="24"/>
        </w:rPr>
        <w:t xml:space="preserve"> a </w:t>
      </w:r>
      <w:proofErr w:type="spellStart"/>
      <w:r w:rsidR="00937ABF" w:rsidRPr="00E50636">
        <w:rPr>
          <w:b w:val="0"/>
          <w:sz w:val="24"/>
          <w:szCs w:val="24"/>
        </w:rPr>
        <w:t>kötbér</w:t>
      </w:r>
      <w:proofErr w:type="spellEnd"/>
      <w:r w:rsidR="00937ABF" w:rsidRPr="00E50636">
        <w:rPr>
          <w:b w:val="0"/>
          <w:sz w:val="24"/>
          <w:szCs w:val="24"/>
        </w:rPr>
        <w:t xml:space="preserve"> </w:t>
      </w:r>
      <w:proofErr w:type="spellStart"/>
      <w:r w:rsidR="00937ABF" w:rsidRPr="00E50636">
        <w:rPr>
          <w:b w:val="0"/>
          <w:sz w:val="24"/>
          <w:szCs w:val="24"/>
        </w:rPr>
        <w:t>összegét</w:t>
      </w:r>
      <w:proofErr w:type="spellEnd"/>
      <w:r w:rsidR="00937ABF" w:rsidRPr="00E50636">
        <w:rPr>
          <w:b w:val="0"/>
          <w:sz w:val="24"/>
          <w:szCs w:val="24"/>
        </w:rPr>
        <w:t xml:space="preserve"> </w:t>
      </w:r>
      <w:proofErr w:type="spellStart"/>
      <w:r w:rsidR="00937ABF" w:rsidRPr="00E50636">
        <w:rPr>
          <w:b w:val="0"/>
          <w:sz w:val="24"/>
          <w:szCs w:val="24"/>
        </w:rPr>
        <w:t>elkülönítetten</w:t>
      </w:r>
      <w:proofErr w:type="spellEnd"/>
      <w:r w:rsidR="00937ABF" w:rsidRPr="00E50636">
        <w:rPr>
          <w:b w:val="0"/>
          <w:sz w:val="24"/>
          <w:szCs w:val="24"/>
        </w:rPr>
        <w:t xml:space="preserve"> </w:t>
      </w:r>
      <w:proofErr w:type="spellStart"/>
      <w:r w:rsidR="00937ABF" w:rsidRPr="00E50636">
        <w:rPr>
          <w:b w:val="0"/>
          <w:sz w:val="24"/>
          <w:szCs w:val="24"/>
        </w:rPr>
        <w:t>feltűntetni</w:t>
      </w:r>
      <w:proofErr w:type="spellEnd"/>
      <w:r w:rsidR="00302B79" w:rsidRPr="00E50636">
        <w:rPr>
          <w:b w:val="0"/>
          <w:sz w:val="24"/>
          <w:szCs w:val="24"/>
        </w:rPr>
        <w:t xml:space="preserve">. </w:t>
      </w:r>
      <w:r w:rsidRPr="00E50636">
        <w:rPr>
          <w:b w:val="0"/>
          <w:sz w:val="24"/>
          <w:szCs w:val="24"/>
          <w:lang w:val="hu-HU"/>
        </w:rPr>
        <w:t>Vállalkozó a kötbérértesítőben foglaltakat 5 munkanapon belül vitathatja</w:t>
      </w:r>
      <w:r w:rsidR="003A41C7">
        <w:rPr>
          <w:b w:val="0"/>
          <w:sz w:val="24"/>
          <w:szCs w:val="24"/>
          <w:lang w:val="hu-HU"/>
        </w:rPr>
        <w:t xml:space="preserve"> (összegszerűség, jogalap) </w:t>
      </w:r>
      <w:proofErr w:type="spellStart"/>
      <w:r w:rsidR="003A41C7" w:rsidRPr="005D1C1B">
        <w:rPr>
          <w:b w:val="0"/>
          <w:sz w:val="24"/>
          <w:szCs w:val="24"/>
        </w:rPr>
        <w:t>írásban</w:t>
      </w:r>
      <w:proofErr w:type="spellEnd"/>
      <w:r w:rsidR="003A41C7" w:rsidRPr="005D1C1B">
        <w:rPr>
          <w:b w:val="0"/>
          <w:sz w:val="24"/>
          <w:szCs w:val="24"/>
        </w:rPr>
        <w:t xml:space="preserve">, </w:t>
      </w:r>
      <w:proofErr w:type="spellStart"/>
      <w:r w:rsidR="003A41C7" w:rsidRPr="005D1C1B">
        <w:rPr>
          <w:b w:val="0"/>
          <w:sz w:val="24"/>
          <w:szCs w:val="24"/>
        </w:rPr>
        <w:t>állításait</w:t>
      </w:r>
      <w:proofErr w:type="spellEnd"/>
      <w:r w:rsidR="003A41C7" w:rsidRPr="005D1C1B">
        <w:rPr>
          <w:b w:val="0"/>
          <w:sz w:val="24"/>
          <w:szCs w:val="24"/>
        </w:rPr>
        <w:t xml:space="preserve"> </w:t>
      </w:r>
      <w:proofErr w:type="spellStart"/>
      <w:r w:rsidR="003A41C7" w:rsidRPr="005D1C1B">
        <w:rPr>
          <w:b w:val="0"/>
          <w:sz w:val="24"/>
          <w:szCs w:val="24"/>
        </w:rPr>
        <w:t>alátámasztó</w:t>
      </w:r>
      <w:proofErr w:type="spellEnd"/>
      <w:r w:rsidR="003A41C7" w:rsidRPr="005D1C1B">
        <w:rPr>
          <w:b w:val="0"/>
          <w:sz w:val="24"/>
          <w:szCs w:val="24"/>
        </w:rPr>
        <w:t xml:space="preserve"> </w:t>
      </w:r>
      <w:proofErr w:type="spellStart"/>
      <w:r w:rsidR="003A41C7" w:rsidRPr="005D1C1B">
        <w:rPr>
          <w:b w:val="0"/>
          <w:sz w:val="24"/>
          <w:szCs w:val="24"/>
        </w:rPr>
        <w:t>okirati</w:t>
      </w:r>
      <w:proofErr w:type="spellEnd"/>
      <w:r w:rsidR="003A41C7" w:rsidRPr="005D1C1B">
        <w:rPr>
          <w:b w:val="0"/>
          <w:sz w:val="24"/>
          <w:szCs w:val="24"/>
        </w:rPr>
        <w:t xml:space="preserve"> </w:t>
      </w:r>
      <w:proofErr w:type="spellStart"/>
      <w:r w:rsidR="003A41C7" w:rsidRPr="005D1C1B">
        <w:rPr>
          <w:b w:val="0"/>
          <w:sz w:val="24"/>
          <w:szCs w:val="24"/>
        </w:rPr>
        <w:t>bizonyítékokkal</w:t>
      </w:r>
      <w:proofErr w:type="spellEnd"/>
      <w:r w:rsidR="003A41C7" w:rsidRPr="005D1C1B">
        <w:rPr>
          <w:b w:val="0"/>
          <w:sz w:val="24"/>
          <w:szCs w:val="24"/>
        </w:rPr>
        <w:t xml:space="preserve"> </w:t>
      </w:r>
      <w:proofErr w:type="spellStart"/>
      <w:r w:rsidR="003A41C7" w:rsidRPr="005D1C1B">
        <w:rPr>
          <w:b w:val="0"/>
          <w:sz w:val="24"/>
          <w:szCs w:val="24"/>
        </w:rPr>
        <w:t>és</w:t>
      </w:r>
      <w:proofErr w:type="spellEnd"/>
      <w:r w:rsidR="003A41C7" w:rsidRPr="005D1C1B">
        <w:rPr>
          <w:b w:val="0"/>
          <w:sz w:val="24"/>
          <w:szCs w:val="24"/>
        </w:rPr>
        <w:t xml:space="preserve"> </w:t>
      </w:r>
      <w:proofErr w:type="spellStart"/>
      <w:r w:rsidR="003A41C7" w:rsidRPr="005D1C1B">
        <w:rPr>
          <w:b w:val="0"/>
          <w:sz w:val="24"/>
          <w:szCs w:val="24"/>
        </w:rPr>
        <w:t>indoklással</w:t>
      </w:r>
      <w:proofErr w:type="spellEnd"/>
      <w:r w:rsidRPr="00E50636">
        <w:rPr>
          <w:b w:val="0"/>
          <w:sz w:val="24"/>
          <w:szCs w:val="24"/>
          <w:lang w:val="hu-HU"/>
        </w:rPr>
        <w:t>, ezt követően a kötbérigény elismert követelésnek minősül</w:t>
      </w:r>
      <w:r w:rsidR="00F7328D" w:rsidRPr="00E50636">
        <w:rPr>
          <w:b w:val="0"/>
          <w:sz w:val="24"/>
          <w:szCs w:val="24"/>
          <w:lang w:val="hu-HU"/>
        </w:rPr>
        <w:t>.</w:t>
      </w:r>
    </w:p>
    <w:p w14:paraId="5EF7FD8C" w14:textId="77777777" w:rsidR="00A91A3E" w:rsidRPr="00A91A3E" w:rsidRDefault="00A91A3E" w:rsidP="00E50636">
      <w:pPr>
        <w:pStyle w:val="AOHead2"/>
        <w:keepNext w:val="0"/>
        <w:numPr>
          <w:ilvl w:val="0"/>
          <w:numId w:val="0"/>
        </w:numPr>
        <w:spacing w:before="0" w:line="240" w:lineRule="auto"/>
        <w:ind w:left="709"/>
        <w:rPr>
          <w:lang w:eastAsia="ar-SA"/>
        </w:rPr>
      </w:pPr>
    </w:p>
    <w:p w14:paraId="7C65DFD2" w14:textId="35EDFA76" w:rsidR="00713647" w:rsidRDefault="00713647" w:rsidP="0057427D">
      <w:pPr>
        <w:pStyle w:val="AOHead2"/>
        <w:keepNext w:val="0"/>
        <w:numPr>
          <w:ilvl w:val="1"/>
          <w:numId w:val="18"/>
        </w:numPr>
        <w:spacing w:before="0" w:line="240" w:lineRule="auto"/>
        <w:ind w:left="709" w:hanging="709"/>
        <w:rPr>
          <w:b w:val="0"/>
          <w:sz w:val="24"/>
          <w:szCs w:val="24"/>
          <w:lang w:val="hu-HU" w:eastAsia="ar-SA"/>
        </w:rPr>
      </w:pPr>
      <w:r w:rsidRPr="0057427D">
        <w:rPr>
          <w:b w:val="0"/>
          <w:sz w:val="24"/>
          <w:szCs w:val="24"/>
          <w:lang w:val="hu-HU" w:eastAsia="ar-SA"/>
        </w:rPr>
        <w:t xml:space="preserve">Amennyiben a Vállalkozó a Szerződést megszegi vagy a Megrendelőnek kárt okoz úgy </w:t>
      </w:r>
      <w:r w:rsidR="00110145">
        <w:rPr>
          <w:b w:val="0"/>
          <w:sz w:val="24"/>
          <w:szCs w:val="24"/>
          <w:lang w:val="hu-HU" w:eastAsia="ar-SA"/>
        </w:rPr>
        <w:t xml:space="preserve">a jelen </w:t>
      </w:r>
      <w:r w:rsidR="00110145" w:rsidRPr="00B17498">
        <w:rPr>
          <w:b w:val="0"/>
          <w:sz w:val="24"/>
          <w:szCs w:val="24"/>
          <w:lang w:val="hu-HU" w:eastAsia="ar-SA"/>
        </w:rPr>
        <w:t>Szerződés 7.6. pontjában</w:t>
      </w:r>
      <w:r w:rsidR="00110145">
        <w:rPr>
          <w:b w:val="0"/>
          <w:sz w:val="24"/>
          <w:szCs w:val="24"/>
          <w:lang w:val="hu-HU" w:eastAsia="ar-SA"/>
        </w:rPr>
        <w:t xml:space="preserve"> foglaltak alapján köteles</w:t>
      </w:r>
      <w:r w:rsidRPr="0057427D">
        <w:rPr>
          <w:b w:val="0"/>
          <w:sz w:val="24"/>
          <w:szCs w:val="24"/>
          <w:lang w:val="hu-HU" w:eastAsia="ar-SA"/>
        </w:rPr>
        <w:t xml:space="preserve"> a Megrendelőnek kártérítést nyújtani: </w:t>
      </w:r>
    </w:p>
    <w:p w14:paraId="735B67FC" w14:textId="77777777" w:rsidR="00A91A3E" w:rsidRPr="00A91A3E" w:rsidRDefault="00A91A3E" w:rsidP="00A91A3E">
      <w:pPr>
        <w:rPr>
          <w:lang w:eastAsia="ar-SA"/>
        </w:rPr>
      </w:pPr>
    </w:p>
    <w:p w14:paraId="0A534CEA" w14:textId="768BD4B1" w:rsidR="00713647" w:rsidRDefault="00713647" w:rsidP="0057427D">
      <w:pPr>
        <w:pStyle w:val="AOHead2"/>
        <w:keepNext w:val="0"/>
        <w:numPr>
          <w:ilvl w:val="1"/>
          <w:numId w:val="18"/>
        </w:numPr>
        <w:spacing w:before="0" w:line="240" w:lineRule="auto"/>
        <w:ind w:left="709" w:hanging="709"/>
        <w:rPr>
          <w:b w:val="0"/>
          <w:sz w:val="24"/>
          <w:szCs w:val="24"/>
          <w:lang w:val="hu-HU" w:eastAsia="ar-SA"/>
        </w:rPr>
      </w:pPr>
      <w:r w:rsidRPr="0057427D">
        <w:rPr>
          <w:b w:val="0"/>
          <w:sz w:val="24"/>
          <w:szCs w:val="24"/>
          <w:lang w:val="hu-HU" w:eastAsia="ar-SA"/>
        </w:rPr>
        <w:t>Amennyiben a jelen Szerződés tárgya és a Vállalkozó Szolgáltatásával összefüggésben harmadik személy kártérítési igényt érvényesít Megrendelővel szemben, Megrendelő haladéktalanul köteles a Vállalkozót erről tájékoztatni. Ilyen esetben Megrendelő köteles a Vállalkozót felhatalmazni, a Megrendelővel egyeztetetten, harmadik személyekkel szembeni fellépésre és támogatni őt. Megrendelő Vállalkozó jóváhagyása nélkül nem jogosult arra, hogy harmadik személyek - fent megnevezett</w:t>
      </w:r>
      <w:r w:rsidR="00144B64" w:rsidRPr="0057427D">
        <w:rPr>
          <w:b w:val="0"/>
          <w:sz w:val="24"/>
          <w:szCs w:val="24"/>
          <w:lang w:val="hu-HU" w:eastAsia="ar-SA"/>
        </w:rPr>
        <w:t xml:space="preserve"> </w:t>
      </w:r>
      <w:r w:rsidRPr="0057427D">
        <w:rPr>
          <w:b w:val="0"/>
          <w:sz w:val="24"/>
          <w:szCs w:val="24"/>
          <w:lang w:val="hu-HU" w:eastAsia="ar-SA"/>
        </w:rPr>
        <w:t>- igényeit elismerje.</w:t>
      </w:r>
    </w:p>
    <w:p w14:paraId="5B1E1D56" w14:textId="656F78B6" w:rsidR="00CB7129" w:rsidRPr="00276017" w:rsidRDefault="00B758A9" w:rsidP="0074372D">
      <w:pPr>
        <w:pStyle w:val="PBAltHead2"/>
        <w:spacing w:after="0"/>
        <w:ind w:left="720" w:hanging="720"/>
        <w:rPr>
          <w:rFonts w:ascii="Times New Roman" w:hAnsi="Times New Roman"/>
          <w:sz w:val="24"/>
          <w:szCs w:val="24"/>
        </w:rPr>
      </w:pPr>
      <w:r>
        <w:rPr>
          <w:rFonts w:ascii="Times New Roman" w:hAnsi="Times New Roman"/>
          <w:sz w:val="24"/>
          <w:szCs w:val="24"/>
        </w:rPr>
        <w:t>8.7.</w:t>
      </w:r>
      <w:r>
        <w:rPr>
          <w:rFonts w:ascii="Times New Roman" w:hAnsi="Times New Roman"/>
          <w:sz w:val="24"/>
          <w:szCs w:val="24"/>
        </w:rPr>
        <w:tab/>
      </w:r>
      <w:r w:rsidR="00CB7129" w:rsidRPr="00276017">
        <w:rPr>
          <w:rFonts w:ascii="Times New Roman" w:hAnsi="Times New Roman"/>
          <w:sz w:val="24"/>
          <w:szCs w:val="24"/>
        </w:rPr>
        <w:t>A Vállalkozó a jelen Szerződés alapján teljesített Fejlesztésekre a Megrendelő által kiadott teljesítési igazolás keltezésének napjától számított tizenkettő (12) hónapra jótállást vállal (</w:t>
      </w:r>
      <w:r w:rsidR="00CB7129" w:rsidRPr="00276017">
        <w:rPr>
          <w:rFonts w:ascii="Times New Roman" w:hAnsi="Times New Roman"/>
          <w:b/>
          <w:sz w:val="24"/>
          <w:szCs w:val="24"/>
        </w:rPr>
        <w:t>Jótállási Időszak</w:t>
      </w:r>
      <w:r w:rsidR="00CB7129" w:rsidRPr="00276017">
        <w:rPr>
          <w:rFonts w:ascii="Times New Roman" w:hAnsi="Times New Roman"/>
          <w:sz w:val="24"/>
          <w:szCs w:val="24"/>
        </w:rPr>
        <w:t>).</w:t>
      </w:r>
    </w:p>
    <w:p w14:paraId="2D584003" w14:textId="2B32B490" w:rsidR="00CB7129" w:rsidRPr="00276017" w:rsidRDefault="00B933AD" w:rsidP="0074372D">
      <w:pPr>
        <w:pStyle w:val="PBAltHead2"/>
        <w:spacing w:after="0"/>
        <w:ind w:left="720" w:hanging="720"/>
        <w:rPr>
          <w:rFonts w:ascii="Times New Roman" w:hAnsi="Times New Roman"/>
          <w:sz w:val="24"/>
          <w:szCs w:val="24"/>
        </w:rPr>
      </w:pPr>
      <w:r>
        <w:rPr>
          <w:rFonts w:ascii="Times New Roman" w:hAnsi="Times New Roman"/>
          <w:sz w:val="24"/>
          <w:szCs w:val="24"/>
        </w:rPr>
        <w:t xml:space="preserve"> </w:t>
      </w:r>
      <w:r w:rsidR="00FE3DF0">
        <w:rPr>
          <w:rFonts w:ascii="Times New Roman" w:hAnsi="Times New Roman"/>
          <w:sz w:val="24"/>
          <w:szCs w:val="24"/>
        </w:rPr>
        <w:t>8.8.</w:t>
      </w:r>
      <w:r w:rsidR="00FE3DF0">
        <w:rPr>
          <w:rFonts w:ascii="Times New Roman" w:hAnsi="Times New Roman"/>
          <w:sz w:val="24"/>
          <w:szCs w:val="24"/>
        </w:rPr>
        <w:tab/>
      </w:r>
      <w:r w:rsidR="00CB7129" w:rsidRPr="00276017">
        <w:rPr>
          <w:rFonts w:ascii="Times New Roman" w:hAnsi="Times New Roman"/>
          <w:sz w:val="24"/>
          <w:szCs w:val="24"/>
        </w:rPr>
        <w:t xml:space="preserve">A jótállási időszak tartama alatt felmerülő jótállási igényéről Megrendelő köteles haladéktalanul, de legfeljebb a jótállási igény okának felmerülésétől számított kettő (2) munkanapon belül írásban értesíteni Vállalkozót valamennyi, a jótállási igény kezeléséhez szükséges információ megadásával. A Vállalkozó köteles a hiba kijavítását megkezdeni a bejelentéstől számított kettő (2) munkanapon belül. </w:t>
      </w:r>
    </w:p>
    <w:p w14:paraId="14B112E1" w14:textId="77777777" w:rsidR="00A91A3E" w:rsidRPr="00A91A3E" w:rsidRDefault="00A91A3E" w:rsidP="00A91A3E">
      <w:pPr>
        <w:rPr>
          <w:lang w:eastAsia="ar-SA"/>
        </w:rPr>
      </w:pPr>
    </w:p>
    <w:p w14:paraId="0E0FA1F9" w14:textId="70B45DD9" w:rsidR="00032639" w:rsidRDefault="00192203" w:rsidP="0057427D">
      <w:pPr>
        <w:pStyle w:val="AOHead2"/>
        <w:keepNext w:val="0"/>
        <w:numPr>
          <w:ilvl w:val="0"/>
          <w:numId w:val="18"/>
        </w:numPr>
        <w:spacing w:before="0" w:line="240" w:lineRule="auto"/>
        <w:ind w:left="0" w:firstLine="0"/>
        <w:outlineLvl w:val="0"/>
        <w:rPr>
          <w:bCs/>
          <w:sz w:val="24"/>
          <w:szCs w:val="24"/>
        </w:rPr>
      </w:pPr>
      <w:r w:rsidRPr="0057427D">
        <w:rPr>
          <w:bCs/>
          <w:sz w:val="24"/>
          <w:szCs w:val="24"/>
        </w:rPr>
        <w:t xml:space="preserve">ALVÁLLALKOZÓK </w:t>
      </w:r>
    </w:p>
    <w:p w14:paraId="682DFD9B" w14:textId="77777777" w:rsidR="00A91A3E" w:rsidRPr="00A91A3E" w:rsidRDefault="00A91A3E" w:rsidP="00A91A3E">
      <w:pPr>
        <w:rPr>
          <w:lang w:val="en-GB" w:eastAsia="hu-HU"/>
        </w:rPr>
      </w:pPr>
    </w:p>
    <w:p w14:paraId="534281CD" w14:textId="7F3BDE12" w:rsidR="00E21964" w:rsidRPr="0057427D" w:rsidRDefault="00E21964" w:rsidP="0057427D">
      <w:pPr>
        <w:pStyle w:val="Listaszerbekezds"/>
        <w:numPr>
          <w:ilvl w:val="1"/>
          <w:numId w:val="18"/>
        </w:numPr>
        <w:spacing w:after="0"/>
        <w:ind w:left="709" w:hanging="709"/>
        <w:rPr>
          <w:rFonts w:ascii="Times New Roman" w:hAnsi="Times New Roman"/>
          <w:sz w:val="24"/>
          <w:szCs w:val="24"/>
        </w:rPr>
      </w:pPr>
      <w:r w:rsidRPr="0057427D">
        <w:rPr>
          <w:rFonts w:ascii="Times New Roman" w:hAnsi="Times New Roman"/>
          <w:sz w:val="24"/>
          <w:szCs w:val="24"/>
        </w:rPr>
        <w:t>A Szerződést a Kbt. 138. § (1) bekezdése alapján a nyertes ajánlattevőként szerződő félnek kell teljesítenie.</w:t>
      </w:r>
    </w:p>
    <w:p w14:paraId="397A6605" w14:textId="77777777" w:rsidR="00E21964" w:rsidRPr="0057427D" w:rsidRDefault="00E21964" w:rsidP="0057427D">
      <w:pPr>
        <w:pStyle w:val="Listaszerbekezds"/>
        <w:spacing w:after="0"/>
        <w:ind w:left="851"/>
        <w:rPr>
          <w:rFonts w:ascii="Times New Roman" w:hAnsi="Times New Roman"/>
          <w:sz w:val="24"/>
          <w:szCs w:val="24"/>
        </w:rPr>
      </w:pPr>
    </w:p>
    <w:p w14:paraId="27A8B1C6" w14:textId="20474815" w:rsidR="00E21964" w:rsidRDefault="00E21964" w:rsidP="0057427D">
      <w:pPr>
        <w:pStyle w:val="Listaszerbekezds"/>
        <w:numPr>
          <w:ilvl w:val="1"/>
          <w:numId w:val="18"/>
        </w:numPr>
        <w:spacing w:after="0"/>
        <w:ind w:left="709" w:hanging="709"/>
        <w:rPr>
          <w:rFonts w:ascii="Times New Roman" w:hAnsi="Times New Roman"/>
          <w:sz w:val="24"/>
          <w:szCs w:val="24"/>
        </w:rPr>
      </w:pPr>
      <w:r w:rsidRPr="0057427D">
        <w:rPr>
          <w:rFonts w:ascii="Times New Roman" w:hAnsi="Times New Roman"/>
          <w:sz w:val="24"/>
          <w:szCs w:val="24"/>
        </w:rPr>
        <w:t>Vállalkozó a Kbt. 138. § (3) bekezdése szerint a szerződés megkötésének időpontjában, majd - a később bevont alvállalkozók tekintetében - a szerződés teljesítésének időtartama alatt köteles előzetesen a Megrendelőnek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445A1033" w14:textId="55F0B6ED" w:rsidR="004D1413" w:rsidRPr="004D1413" w:rsidRDefault="004D1413" w:rsidP="00D0695E">
      <w:pPr>
        <w:pStyle w:val="Listaszerbekezds"/>
        <w:spacing w:after="0"/>
        <w:ind w:left="709"/>
        <w:rPr>
          <w:rFonts w:ascii="Times New Roman" w:hAnsi="Times New Roman"/>
          <w:sz w:val="24"/>
          <w:szCs w:val="24"/>
        </w:rPr>
      </w:pPr>
      <w:r w:rsidRPr="00D0695E">
        <w:rPr>
          <w:rFonts w:ascii="Times New Roman" w:hAnsi="Times New Roman"/>
          <w:sz w:val="24"/>
          <w:szCs w:val="24"/>
        </w:rPr>
        <w:t>Szerződő Felek megállapodnak, hogy a szerződés teljesítésében közreműködő alvállalkozókban bekövetkező változások nem igényelnek szerződésmódosítást, elegendő arról a másik Felet írásban tájékoztatni</w:t>
      </w:r>
      <w:r w:rsidR="00B17498">
        <w:rPr>
          <w:rFonts w:ascii="Times New Roman" w:hAnsi="Times New Roman"/>
          <w:sz w:val="24"/>
          <w:szCs w:val="24"/>
        </w:rPr>
        <w:t>.</w:t>
      </w:r>
    </w:p>
    <w:p w14:paraId="0DB8B83F" w14:textId="77777777" w:rsidR="00E21964" w:rsidRPr="00CD3DA2" w:rsidRDefault="00E21964" w:rsidP="0057427D">
      <w:pPr>
        <w:pStyle w:val="Listaszerbekezds"/>
        <w:spacing w:after="0"/>
        <w:ind w:left="709"/>
        <w:rPr>
          <w:rFonts w:ascii="Times New Roman" w:hAnsi="Times New Roman"/>
          <w:sz w:val="24"/>
          <w:szCs w:val="24"/>
        </w:rPr>
      </w:pPr>
    </w:p>
    <w:p w14:paraId="1F2377C4" w14:textId="120CEB8A" w:rsidR="001C7C77" w:rsidRPr="006626DB" w:rsidRDefault="00E21964" w:rsidP="0057427D">
      <w:pPr>
        <w:pStyle w:val="Listaszerbekezds"/>
        <w:numPr>
          <w:ilvl w:val="1"/>
          <w:numId w:val="18"/>
        </w:numPr>
        <w:spacing w:after="0"/>
        <w:ind w:left="709" w:hanging="709"/>
        <w:rPr>
          <w:rFonts w:ascii="Times New Roman" w:hAnsi="Times New Roman"/>
          <w:sz w:val="24"/>
          <w:szCs w:val="24"/>
        </w:rPr>
      </w:pPr>
      <w:r w:rsidRPr="00CD3DA2">
        <w:rPr>
          <w:rFonts w:ascii="Times New Roman" w:hAnsi="Times New Roman"/>
          <w:sz w:val="24"/>
          <w:szCs w:val="24"/>
        </w:rPr>
        <w:lastRenderedPageBreak/>
        <w:t>A</w:t>
      </w:r>
      <w:r w:rsidR="00CD3DA2">
        <w:rPr>
          <w:rFonts w:ascii="Times New Roman" w:hAnsi="Times New Roman"/>
          <w:sz w:val="24"/>
          <w:szCs w:val="24"/>
        </w:rPr>
        <w:t xml:space="preserve"> </w:t>
      </w:r>
      <w:r w:rsidR="00CD3DA2" w:rsidRPr="00CD3DA2">
        <w:rPr>
          <w:rFonts w:ascii="Times New Roman" w:hAnsi="Times New Roman"/>
          <w:sz w:val="24"/>
          <w:szCs w:val="24"/>
        </w:rPr>
        <w:t>Vállalkozó tudomásul veszi, hogy Megrendelő a szerződés teljesítése során ellenőrzi, hogy a teljesítésben csak a Kbt. 138. §</w:t>
      </w:r>
      <w:r w:rsidR="006626DB">
        <w:rPr>
          <w:rFonts w:ascii="Times New Roman" w:hAnsi="Times New Roman"/>
          <w:sz w:val="24"/>
          <w:szCs w:val="24"/>
        </w:rPr>
        <w:t>-</w:t>
      </w:r>
      <w:proofErr w:type="spellStart"/>
      <w:r w:rsidR="006626DB">
        <w:rPr>
          <w:rFonts w:ascii="Times New Roman" w:hAnsi="Times New Roman"/>
          <w:sz w:val="24"/>
          <w:szCs w:val="24"/>
        </w:rPr>
        <w:t>ában</w:t>
      </w:r>
      <w:proofErr w:type="spellEnd"/>
      <w:r w:rsidR="006626DB">
        <w:rPr>
          <w:rFonts w:ascii="Times New Roman" w:hAnsi="Times New Roman"/>
          <w:sz w:val="24"/>
          <w:szCs w:val="24"/>
        </w:rPr>
        <w:t xml:space="preserve"> </w:t>
      </w:r>
      <w:r w:rsidR="00CD3DA2" w:rsidRPr="00CD3DA2">
        <w:rPr>
          <w:rFonts w:ascii="Times New Roman" w:hAnsi="Times New Roman"/>
          <w:sz w:val="24"/>
          <w:szCs w:val="24"/>
        </w:rPr>
        <w:t>foglaltaknak megfelelő alvállalkozó vesz részt</w:t>
      </w:r>
      <w:r w:rsidRPr="00CD3DA2">
        <w:rPr>
          <w:rFonts w:ascii="Times New Roman" w:hAnsi="Times New Roman"/>
          <w:sz w:val="24"/>
          <w:szCs w:val="24"/>
        </w:rPr>
        <w:t>.</w:t>
      </w:r>
    </w:p>
    <w:p w14:paraId="027223EC" w14:textId="77777777" w:rsidR="001C7C77" w:rsidRPr="0057427D" w:rsidRDefault="001C7C77" w:rsidP="0057427D">
      <w:pPr>
        <w:pStyle w:val="Listaszerbekezds"/>
        <w:spacing w:after="0"/>
        <w:ind w:left="0"/>
        <w:outlineLvl w:val="0"/>
        <w:rPr>
          <w:rFonts w:ascii="Times New Roman" w:hAnsi="Times New Roman"/>
          <w:b/>
          <w:bCs/>
          <w:sz w:val="24"/>
          <w:szCs w:val="24"/>
        </w:rPr>
      </w:pPr>
    </w:p>
    <w:p w14:paraId="08D7F66B" w14:textId="00B965A4" w:rsidR="00032639" w:rsidRDefault="00192203" w:rsidP="0057427D">
      <w:pPr>
        <w:pStyle w:val="Listaszerbekezds"/>
        <w:numPr>
          <w:ilvl w:val="0"/>
          <w:numId w:val="18"/>
        </w:numPr>
        <w:spacing w:after="0"/>
        <w:ind w:left="0" w:firstLine="0"/>
        <w:outlineLvl w:val="0"/>
        <w:rPr>
          <w:rFonts w:ascii="Times New Roman" w:hAnsi="Times New Roman"/>
          <w:b/>
          <w:bCs/>
          <w:sz w:val="24"/>
          <w:szCs w:val="24"/>
        </w:rPr>
      </w:pPr>
      <w:r w:rsidRPr="0057427D">
        <w:rPr>
          <w:rFonts w:ascii="Times New Roman" w:hAnsi="Times New Roman"/>
          <w:b/>
          <w:bCs/>
          <w:sz w:val="24"/>
          <w:szCs w:val="24"/>
        </w:rPr>
        <w:t xml:space="preserve">A FELEK EGYÜTTMŰKÖDÉSE </w:t>
      </w:r>
    </w:p>
    <w:p w14:paraId="4767022B" w14:textId="77777777" w:rsidR="00A91A3E" w:rsidRPr="0057427D" w:rsidRDefault="00A91A3E" w:rsidP="00A91A3E">
      <w:pPr>
        <w:pStyle w:val="Listaszerbekezds"/>
        <w:spacing w:after="0"/>
        <w:ind w:left="0"/>
        <w:outlineLvl w:val="0"/>
        <w:rPr>
          <w:rFonts w:ascii="Times New Roman" w:hAnsi="Times New Roman"/>
          <w:b/>
          <w:bCs/>
          <w:sz w:val="24"/>
          <w:szCs w:val="24"/>
        </w:rPr>
      </w:pPr>
    </w:p>
    <w:p w14:paraId="269B7E47" w14:textId="7BA62121"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Mindkét Fél kijelenti, hogy jóhiszeműen járt el a Szerződés megkötése során, és kötelesek a jelen Szerződés tartama alatt közölni a másik Féllel minden, a jelen Szerződés teljesítése tekintetében lényeges információt, adatot, ami kihatással lehet a jelen Szerződésben foglaltak teljesítésére.</w:t>
      </w:r>
    </w:p>
    <w:p w14:paraId="55CB03D0" w14:textId="77777777" w:rsidR="00A91A3E" w:rsidRPr="00A91A3E" w:rsidRDefault="00A91A3E" w:rsidP="00A91A3E">
      <w:pPr>
        <w:rPr>
          <w:lang w:eastAsia="hu-HU"/>
        </w:rPr>
      </w:pPr>
    </w:p>
    <w:p w14:paraId="36482B0E"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Felek kötelezettséget vállalnak arra, hogy a jelen Szerződés időtartama alatt folyamatosan együttműködnek. Ennek megfelelően időben, elsősorban írásban, szükség esetén szóban is tájékoztatják egymást a jelen Szerződésben foglaltak teljesítéséről és minden olyan kérdésről, amely a jelen Szerződés teljesítésére kihatással lehet.</w:t>
      </w:r>
    </w:p>
    <w:p w14:paraId="29EF0E72" w14:textId="77777777" w:rsidR="00144123" w:rsidRPr="00C861BE" w:rsidRDefault="00144123" w:rsidP="00C861BE">
      <w:pPr>
        <w:rPr>
          <w:lang w:eastAsia="hu-HU"/>
        </w:rPr>
      </w:pPr>
    </w:p>
    <w:p w14:paraId="09A899F2"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Felek bármely Fél kérésére rendszeres megbeszéléseket szerveznek, amelynek keretében kölcsönösen tájékoztatják egymást a jelen Szerződés alapján nyújtandó szolgáltatásokkal kapcsolatos körülményekről.</w:t>
      </w:r>
    </w:p>
    <w:p w14:paraId="685E1462" w14:textId="77777777" w:rsidR="00A91A3E" w:rsidRPr="00A91A3E" w:rsidRDefault="00A91A3E" w:rsidP="00A91A3E">
      <w:pPr>
        <w:rPr>
          <w:lang w:eastAsia="hu-HU"/>
        </w:rPr>
      </w:pPr>
    </w:p>
    <w:p w14:paraId="3BD32BE3" w14:textId="61C7ABBA" w:rsidR="007B3299"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Arra az esetre, ha harmadik személy bármely Féllel szemben a jelen Szerződés alapján a szolgáltatással vagy a kiegészítő szolgáltatásokkal összefüggésben bármilyen olyan igényt jelent be, vagy ilyen igényt jogi úton érvényesít, amelyben a másik Fél is érintett, vagy annak jogaira és kötelezettségeire kihatással lehet, az a Fél, akivel szemben a harmadik fél az igényt bejelentette vagy érvényesíti, köteles az erről való tudomásszerzést követően a másik F</w:t>
      </w:r>
      <w:r w:rsidR="002747FF" w:rsidRPr="0057427D">
        <w:rPr>
          <w:b w:val="0"/>
          <w:sz w:val="24"/>
          <w:szCs w:val="24"/>
          <w:lang w:val="hu-HU"/>
        </w:rPr>
        <w:t>elet haladéktalanul értesíteni</w:t>
      </w:r>
      <w:r w:rsidR="007B3299" w:rsidRPr="0057427D">
        <w:rPr>
          <w:b w:val="0"/>
          <w:sz w:val="24"/>
          <w:szCs w:val="24"/>
          <w:lang w:val="hu-HU"/>
        </w:rPr>
        <w:t>.</w:t>
      </w:r>
    </w:p>
    <w:p w14:paraId="2D5F4CCF" w14:textId="77777777" w:rsidR="00C84253" w:rsidRPr="0057427D" w:rsidRDefault="00C84253" w:rsidP="0057427D">
      <w:pPr>
        <w:spacing w:after="0"/>
        <w:rPr>
          <w:rFonts w:ascii="Times New Roman" w:hAnsi="Times New Roman" w:cs="Times New Roman"/>
          <w:sz w:val="24"/>
          <w:szCs w:val="24"/>
          <w:lang w:eastAsia="hu-HU"/>
        </w:rPr>
      </w:pPr>
    </w:p>
    <w:p w14:paraId="28B8D093" w14:textId="629CA19D" w:rsidR="00032639" w:rsidRDefault="00192203" w:rsidP="0057427D">
      <w:pPr>
        <w:pStyle w:val="Listaszerbekezds"/>
        <w:numPr>
          <w:ilvl w:val="0"/>
          <w:numId w:val="18"/>
        </w:numPr>
        <w:spacing w:after="0"/>
        <w:ind w:left="0" w:firstLine="0"/>
        <w:outlineLvl w:val="0"/>
        <w:rPr>
          <w:rFonts w:ascii="Times New Roman" w:hAnsi="Times New Roman"/>
          <w:b/>
          <w:bCs/>
          <w:sz w:val="24"/>
          <w:szCs w:val="24"/>
        </w:rPr>
      </w:pPr>
      <w:r w:rsidRPr="0057427D">
        <w:rPr>
          <w:rFonts w:ascii="Times New Roman" w:hAnsi="Times New Roman"/>
          <w:b/>
          <w:bCs/>
          <w:sz w:val="24"/>
          <w:szCs w:val="24"/>
        </w:rPr>
        <w:t xml:space="preserve">BIZALMAS INFORMÁCIÓK FELHASZNÁLÁSA, ÜZLETI TITOK </w:t>
      </w:r>
    </w:p>
    <w:p w14:paraId="5F1BA271" w14:textId="77777777" w:rsidR="00A91A3E" w:rsidRPr="0057427D" w:rsidRDefault="00A91A3E" w:rsidP="00A91A3E">
      <w:pPr>
        <w:pStyle w:val="Listaszerbekezds"/>
        <w:spacing w:after="0"/>
        <w:ind w:left="0"/>
        <w:outlineLvl w:val="0"/>
        <w:rPr>
          <w:rFonts w:ascii="Times New Roman" w:hAnsi="Times New Roman"/>
          <w:b/>
          <w:bCs/>
          <w:sz w:val="24"/>
          <w:szCs w:val="24"/>
        </w:rPr>
      </w:pPr>
    </w:p>
    <w:p w14:paraId="0703D0BF" w14:textId="31AAD8C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Bizalmas információnak minősül különösen a jelen Szerződés alapján a Vállalkozó általi feladatok teljesítése érdekében a Megrendelőtől kapott információk, a Megrendelőről, illetőleg a fentiek ügyfeleiről Vállalkozó tudomására jutott információk, adatok, tények és Vállalkozó üzleti titkai. Bizalmas információnak minősülnek továbbá a teljesítés során készített dokumentumok, továbbá a Vállalkozót illető megoldások, know-how, szellemi alkotások, valamint a jelen Szerződés (</w:t>
      </w:r>
      <w:r w:rsidRPr="0057427D">
        <w:rPr>
          <w:bCs/>
          <w:sz w:val="24"/>
          <w:szCs w:val="24"/>
          <w:lang w:val="hu-HU"/>
        </w:rPr>
        <w:t>Bizalmas Információ</w:t>
      </w:r>
      <w:r w:rsidRPr="0057427D">
        <w:rPr>
          <w:b w:val="0"/>
          <w:sz w:val="24"/>
          <w:szCs w:val="24"/>
          <w:lang w:val="hu-HU"/>
        </w:rPr>
        <w:t>).</w:t>
      </w:r>
    </w:p>
    <w:p w14:paraId="222146E8" w14:textId="77777777" w:rsidR="00685B41" w:rsidRPr="00685B41" w:rsidRDefault="00685B41" w:rsidP="00685B41">
      <w:pPr>
        <w:rPr>
          <w:lang w:eastAsia="hu-HU"/>
        </w:rPr>
      </w:pPr>
    </w:p>
    <w:p w14:paraId="386BF05A"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Vállalkozó tudomással bír arról, hogy a jelen Szerződés teljesítése során tudomására jutott Bizalmas Információk nem nyilvános jellegűek, és azok a Megrendelő érdekei szempontjából nagy jelentőséggel bírnak, továbbá, hogy nyilvánosságra hozataluk, vagy illetéktelen harmadik személy részére történő átadásuk hátrányos és káros a Megrendelő érdekeire.</w:t>
      </w:r>
    </w:p>
    <w:p w14:paraId="71AA09B8" w14:textId="77777777" w:rsidR="00685B41" w:rsidRPr="00685B41" w:rsidRDefault="00685B41" w:rsidP="00685B41">
      <w:pPr>
        <w:rPr>
          <w:lang w:eastAsia="hu-HU"/>
        </w:rPr>
      </w:pPr>
    </w:p>
    <w:p w14:paraId="1FF072AE"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A fentieknek megfelelően Vállalkozó kötelezettséget vállal arra, hogy az átadott Bizalmas Információkat titkosan kezeli, és azokat saját képviselőin, </w:t>
      </w:r>
      <w:proofErr w:type="spellStart"/>
      <w:r w:rsidRPr="0057427D">
        <w:rPr>
          <w:b w:val="0"/>
          <w:sz w:val="24"/>
          <w:szCs w:val="24"/>
          <w:lang w:val="hu-HU"/>
        </w:rPr>
        <w:t>alkalmazottain</w:t>
      </w:r>
      <w:proofErr w:type="spellEnd"/>
      <w:r w:rsidRPr="0057427D">
        <w:rPr>
          <w:b w:val="0"/>
          <w:sz w:val="24"/>
          <w:szCs w:val="24"/>
          <w:lang w:val="hu-HU"/>
        </w:rPr>
        <w:t>, alvállalkozóin kívül más személyeknek sem közvetlenül, sem közvetve nem adja át, és saját céljaira nem használja fel.</w:t>
      </w:r>
    </w:p>
    <w:p w14:paraId="2343D713" w14:textId="77777777" w:rsidR="00685B41" w:rsidRPr="00685B41" w:rsidRDefault="00685B41" w:rsidP="00685B41">
      <w:pPr>
        <w:rPr>
          <w:lang w:eastAsia="hu-HU"/>
        </w:rPr>
      </w:pPr>
    </w:p>
    <w:p w14:paraId="666C49B6" w14:textId="2A935B2B"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Vállalkozónak tudomása van arról is, hogy aki Bizalmas Információ</w:t>
      </w:r>
      <w:r w:rsidR="00B24559" w:rsidRPr="0057427D">
        <w:rPr>
          <w:b w:val="0"/>
          <w:sz w:val="24"/>
          <w:szCs w:val="24"/>
          <w:lang w:val="hu-HU"/>
        </w:rPr>
        <w:t xml:space="preserve"> </w:t>
      </w:r>
      <w:r w:rsidRPr="0057427D">
        <w:rPr>
          <w:b w:val="0"/>
          <w:sz w:val="24"/>
          <w:szCs w:val="24"/>
          <w:lang w:val="hu-HU"/>
        </w:rPr>
        <w:t>birtokába jut, az nem használhatja fel arra, hogy annak révén saját maga vagy más személy részére közvetlen vagy közvetett módon előnyt szerezzen.</w:t>
      </w:r>
    </w:p>
    <w:p w14:paraId="7C9EB7DC" w14:textId="77777777" w:rsidR="00685B41" w:rsidRPr="00685B41" w:rsidRDefault="00685B41" w:rsidP="00685B41">
      <w:pPr>
        <w:rPr>
          <w:lang w:eastAsia="hu-HU"/>
        </w:rPr>
      </w:pPr>
    </w:p>
    <w:p w14:paraId="6354B66A"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lastRenderedPageBreak/>
        <w:t xml:space="preserve">Vállalkozó a jelen Szerződés aláírásával kijelenti, hogy a Bizalmas Információk biztonságos megőrzéséhez, kezeléséhez szükséges személyi és tárgyi, vagyonvédelmi eszközökkel és ismeretekkel, eljárásokkal saját maga és alvállalkozói rendelkeznek. Vállalkozó tudomásul veszi, hogy a jelen titoktartási kötelezettség, az információk bizalmas kezelésére vonatkozó kötelezettség munkavállalóit, illetőleg egyéb munkavégzésre irányuló jogviszonyban foglalkoztatott </w:t>
      </w:r>
      <w:proofErr w:type="spellStart"/>
      <w:r w:rsidRPr="0057427D">
        <w:rPr>
          <w:b w:val="0"/>
          <w:sz w:val="24"/>
          <w:szCs w:val="24"/>
          <w:lang w:val="hu-HU"/>
        </w:rPr>
        <w:t>alkalmazottait</w:t>
      </w:r>
      <w:proofErr w:type="spellEnd"/>
      <w:r w:rsidRPr="0057427D">
        <w:rPr>
          <w:b w:val="0"/>
          <w:sz w:val="24"/>
          <w:szCs w:val="24"/>
          <w:lang w:val="hu-HU"/>
        </w:rPr>
        <w:t>, szerződéses partnereit is köti, és azok szerződésszegő magatartásáért is felelős.</w:t>
      </w:r>
    </w:p>
    <w:p w14:paraId="70006975" w14:textId="77777777" w:rsidR="00685B41" w:rsidRPr="00685B41" w:rsidRDefault="00685B41" w:rsidP="00685B41">
      <w:pPr>
        <w:rPr>
          <w:lang w:eastAsia="hu-HU"/>
        </w:rPr>
      </w:pPr>
    </w:p>
    <w:p w14:paraId="43E6DE8B"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Szerződés megszűnése esetén Vállalkozó köteles a tudomására jutott Bizalmas Információt tartalmazó – bármilyen alapú – adathordozót, valamint az arról készült valamennyi másolatot haladéktalanul a Megrendelőnek visszaküldeni, megsemmisíteni, illetve azokat törölni.</w:t>
      </w:r>
    </w:p>
    <w:p w14:paraId="5ADA9521" w14:textId="77777777" w:rsidR="00685B41" w:rsidRPr="00685B41" w:rsidRDefault="00685B41" w:rsidP="00685B41">
      <w:pPr>
        <w:rPr>
          <w:lang w:eastAsia="hu-HU"/>
        </w:rPr>
      </w:pPr>
    </w:p>
    <w:p w14:paraId="0AF452C4" w14:textId="77777777"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Szerződés felmondása nem eredményezi a Vállalkozó és összes alvállalkozója, illetve a törvényi kereteken belül Megrendelő jelen Szerződés szerint terhelő titoktartási kötelezettségének megszűnését.</w:t>
      </w:r>
    </w:p>
    <w:p w14:paraId="769BC4B8" w14:textId="77777777" w:rsidR="00685B41" w:rsidRPr="00685B41" w:rsidRDefault="00685B41" w:rsidP="00685B41">
      <w:pPr>
        <w:rPr>
          <w:lang w:eastAsia="hu-HU"/>
        </w:rPr>
      </w:pPr>
    </w:p>
    <w:p w14:paraId="605192B1" w14:textId="59D67714" w:rsidR="00192203"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Fenti rendelkezések alól kivételt képeznek azon</w:t>
      </w:r>
      <w:r w:rsidR="004B071B" w:rsidRPr="0057427D">
        <w:rPr>
          <w:b w:val="0"/>
          <w:sz w:val="24"/>
          <w:szCs w:val="24"/>
          <w:lang w:val="hu-HU"/>
        </w:rPr>
        <w:t xml:space="preserve"> adatok, információk, amelyek a </w:t>
      </w:r>
      <w:proofErr w:type="gramStart"/>
      <w:r w:rsidR="004B071B" w:rsidRPr="0057427D">
        <w:rPr>
          <w:b w:val="0"/>
          <w:sz w:val="24"/>
          <w:szCs w:val="24"/>
          <w:lang w:val="hu-HU"/>
        </w:rPr>
        <w:t>Kbt.</w:t>
      </w:r>
      <w:proofErr w:type="gramEnd"/>
      <w:r w:rsidR="004B071B" w:rsidRPr="0057427D">
        <w:rPr>
          <w:b w:val="0"/>
          <w:sz w:val="24"/>
          <w:szCs w:val="24"/>
          <w:lang w:val="hu-HU"/>
        </w:rPr>
        <w:t xml:space="preserve"> valamint az információs önrendelkezési jogról és információszabadságról szóló 2011. évi CXII. törvény és az egyéb vonatkozó jogszabályok </w:t>
      </w:r>
      <w:r w:rsidRPr="0057427D">
        <w:rPr>
          <w:b w:val="0"/>
          <w:sz w:val="24"/>
          <w:szCs w:val="24"/>
          <w:lang w:val="hu-HU"/>
        </w:rPr>
        <w:t>rendelkezései alapján nyilvánosságra hozatali kötelezettség alá esnek.</w:t>
      </w:r>
    </w:p>
    <w:p w14:paraId="50D6AF85" w14:textId="77777777" w:rsidR="00685B41" w:rsidRPr="00685B41" w:rsidRDefault="00685B41" w:rsidP="00685B41">
      <w:pPr>
        <w:rPr>
          <w:lang w:eastAsia="hu-HU"/>
        </w:rPr>
      </w:pPr>
    </w:p>
    <w:p w14:paraId="34757D06" w14:textId="09F980A7" w:rsidR="00192203" w:rsidRDefault="004B071B"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jelen 1</w:t>
      </w:r>
      <w:r w:rsidR="006845B4">
        <w:rPr>
          <w:b w:val="0"/>
          <w:sz w:val="24"/>
          <w:szCs w:val="24"/>
          <w:lang w:val="hu-HU"/>
        </w:rPr>
        <w:t>1</w:t>
      </w:r>
      <w:r w:rsidR="00192203" w:rsidRPr="0057427D">
        <w:rPr>
          <w:b w:val="0"/>
          <w:sz w:val="24"/>
          <w:szCs w:val="24"/>
          <w:lang w:val="hu-HU"/>
        </w:rPr>
        <w:t>. fejezetben foglalt titoktartási, és információk bizalmas kezelésére vonatkozó kötelezettségek megszegéséért és a másik félnek a szerződésszegéssel okozott károkért a szerződésszegő fél kártérítési felelősséggel tartozik.</w:t>
      </w:r>
    </w:p>
    <w:p w14:paraId="571851B7" w14:textId="77777777" w:rsidR="00685B41" w:rsidRPr="00685B41" w:rsidRDefault="00685B41" w:rsidP="00685B41">
      <w:pPr>
        <w:rPr>
          <w:lang w:eastAsia="hu-HU"/>
        </w:rPr>
      </w:pPr>
    </w:p>
    <w:p w14:paraId="1FF9B8FA" w14:textId="7909AEA7" w:rsidR="007E7435" w:rsidRDefault="00192203" w:rsidP="0057427D">
      <w:pPr>
        <w:pStyle w:val="Listaszerbekezds"/>
        <w:numPr>
          <w:ilvl w:val="0"/>
          <w:numId w:val="18"/>
        </w:numPr>
        <w:spacing w:after="0"/>
        <w:ind w:left="0" w:firstLine="0"/>
        <w:outlineLvl w:val="0"/>
        <w:rPr>
          <w:rFonts w:ascii="Times New Roman" w:hAnsi="Times New Roman"/>
          <w:b/>
          <w:bCs/>
          <w:caps/>
          <w:kern w:val="28"/>
          <w:sz w:val="24"/>
          <w:szCs w:val="24"/>
        </w:rPr>
      </w:pPr>
      <w:r w:rsidRPr="0057427D">
        <w:rPr>
          <w:rFonts w:ascii="Times New Roman" w:hAnsi="Times New Roman"/>
          <w:b/>
          <w:bCs/>
          <w:caps/>
          <w:kern w:val="28"/>
          <w:sz w:val="24"/>
          <w:szCs w:val="24"/>
        </w:rPr>
        <w:t xml:space="preserve">A SZERZőDÉS MÓDOSÍTÁSA </w:t>
      </w:r>
    </w:p>
    <w:p w14:paraId="5B03AF7F" w14:textId="77777777" w:rsidR="00685B41" w:rsidRPr="0057427D" w:rsidRDefault="00685B41" w:rsidP="00685B41">
      <w:pPr>
        <w:pStyle w:val="Listaszerbekezds"/>
        <w:spacing w:after="0"/>
        <w:ind w:left="0"/>
        <w:outlineLvl w:val="0"/>
        <w:rPr>
          <w:rFonts w:ascii="Times New Roman" w:hAnsi="Times New Roman"/>
          <w:b/>
          <w:bCs/>
          <w:caps/>
          <w:kern w:val="28"/>
          <w:sz w:val="24"/>
          <w:szCs w:val="24"/>
        </w:rPr>
      </w:pPr>
    </w:p>
    <w:p w14:paraId="278DB397" w14:textId="3475CE7D" w:rsidR="00192203" w:rsidRPr="0057427D"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Felek a jelen Szerződést kizárólag a közbeszerzésekről szóló 201</w:t>
      </w:r>
      <w:r w:rsidR="001C7C77" w:rsidRPr="0057427D">
        <w:rPr>
          <w:b w:val="0"/>
          <w:sz w:val="24"/>
          <w:szCs w:val="24"/>
          <w:lang w:val="hu-HU"/>
        </w:rPr>
        <w:t>5</w:t>
      </w:r>
      <w:r w:rsidRPr="0057427D">
        <w:rPr>
          <w:b w:val="0"/>
          <w:sz w:val="24"/>
          <w:szCs w:val="24"/>
          <w:lang w:val="hu-HU"/>
        </w:rPr>
        <w:t>. évi C</w:t>
      </w:r>
      <w:r w:rsidR="001C7C77" w:rsidRPr="0057427D">
        <w:rPr>
          <w:b w:val="0"/>
          <w:sz w:val="24"/>
          <w:szCs w:val="24"/>
          <w:lang w:val="hu-HU"/>
        </w:rPr>
        <w:t>XLIII</w:t>
      </w:r>
      <w:r w:rsidRPr="0057427D">
        <w:rPr>
          <w:b w:val="0"/>
          <w:sz w:val="24"/>
          <w:szCs w:val="24"/>
          <w:lang w:val="hu-HU"/>
        </w:rPr>
        <w:t>. törvény 1</w:t>
      </w:r>
      <w:r w:rsidR="001C7C77" w:rsidRPr="0057427D">
        <w:rPr>
          <w:b w:val="0"/>
          <w:sz w:val="24"/>
          <w:szCs w:val="24"/>
          <w:lang w:val="hu-HU"/>
        </w:rPr>
        <w:t>41</w:t>
      </w:r>
      <w:r w:rsidRPr="0057427D">
        <w:rPr>
          <w:b w:val="0"/>
          <w:sz w:val="24"/>
          <w:szCs w:val="24"/>
          <w:lang w:val="hu-HU"/>
        </w:rPr>
        <w:t>.§-</w:t>
      </w:r>
      <w:proofErr w:type="spellStart"/>
      <w:r w:rsidR="00EC2624" w:rsidRPr="0057427D">
        <w:rPr>
          <w:b w:val="0"/>
          <w:sz w:val="24"/>
          <w:szCs w:val="24"/>
          <w:lang w:val="hu-HU"/>
        </w:rPr>
        <w:t>á</w:t>
      </w:r>
      <w:r w:rsidRPr="0057427D">
        <w:rPr>
          <w:b w:val="0"/>
          <w:sz w:val="24"/>
          <w:szCs w:val="24"/>
          <w:lang w:val="hu-HU"/>
        </w:rPr>
        <w:t>ban</w:t>
      </w:r>
      <w:proofErr w:type="spellEnd"/>
      <w:r w:rsidRPr="0057427D">
        <w:rPr>
          <w:b w:val="0"/>
          <w:sz w:val="24"/>
          <w:szCs w:val="24"/>
          <w:lang w:val="hu-HU"/>
        </w:rPr>
        <w:t xml:space="preserve"> foglaltak és a Polgári Törvénykönyv rendelkezései alapján módosíthatják.</w:t>
      </w:r>
    </w:p>
    <w:p w14:paraId="473E8E81" w14:textId="77777777" w:rsidR="003B5364" w:rsidRPr="0057427D" w:rsidRDefault="003B5364" w:rsidP="0057427D">
      <w:pPr>
        <w:spacing w:after="0"/>
        <w:rPr>
          <w:rFonts w:ascii="Times New Roman" w:hAnsi="Times New Roman" w:cs="Times New Roman"/>
          <w:sz w:val="24"/>
          <w:szCs w:val="24"/>
          <w:lang w:eastAsia="hu-HU"/>
        </w:rPr>
      </w:pPr>
    </w:p>
    <w:p w14:paraId="5B5271C0" w14:textId="38219FC6" w:rsidR="007E7435" w:rsidRDefault="00192203" w:rsidP="0057427D">
      <w:pPr>
        <w:pStyle w:val="Listaszerbekezds"/>
        <w:numPr>
          <w:ilvl w:val="0"/>
          <w:numId w:val="18"/>
        </w:numPr>
        <w:spacing w:after="0"/>
        <w:ind w:left="0" w:firstLine="0"/>
        <w:outlineLvl w:val="0"/>
        <w:rPr>
          <w:rFonts w:ascii="Times New Roman" w:hAnsi="Times New Roman"/>
          <w:b/>
          <w:bCs/>
          <w:caps/>
          <w:kern w:val="28"/>
          <w:sz w:val="24"/>
          <w:szCs w:val="24"/>
        </w:rPr>
      </w:pPr>
      <w:r w:rsidRPr="0057427D">
        <w:rPr>
          <w:rFonts w:ascii="Times New Roman" w:hAnsi="Times New Roman"/>
          <w:b/>
          <w:bCs/>
          <w:caps/>
          <w:kern w:val="28"/>
          <w:sz w:val="24"/>
          <w:szCs w:val="24"/>
        </w:rPr>
        <w:t>A SZERZŐDÉS MEGSZŰNÉSE</w:t>
      </w:r>
    </w:p>
    <w:p w14:paraId="3770890F" w14:textId="77777777" w:rsidR="00685B41" w:rsidRPr="0057427D" w:rsidRDefault="00685B41" w:rsidP="00685B41">
      <w:pPr>
        <w:pStyle w:val="Listaszerbekezds"/>
        <w:spacing w:after="0"/>
        <w:ind w:left="0"/>
        <w:outlineLvl w:val="0"/>
        <w:rPr>
          <w:rFonts w:ascii="Times New Roman" w:hAnsi="Times New Roman"/>
          <w:b/>
          <w:bCs/>
          <w:caps/>
          <w:kern w:val="28"/>
          <w:sz w:val="24"/>
          <w:szCs w:val="24"/>
        </w:rPr>
      </w:pPr>
    </w:p>
    <w:p w14:paraId="426E3809" w14:textId="07FCB88A" w:rsidR="005951C3" w:rsidRPr="0057427D" w:rsidRDefault="00CE62DF"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Felek megállapítják, hogy jelen Szerződés</w:t>
      </w:r>
      <w:r w:rsidR="005951C3" w:rsidRPr="0057427D">
        <w:rPr>
          <w:b w:val="0"/>
          <w:sz w:val="24"/>
          <w:szCs w:val="24"/>
          <w:lang w:val="hu-HU"/>
        </w:rPr>
        <w:t xml:space="preserve"> megszűnik</w:t>
      </w:r>
    </w:p>
    <w:p w14:paraId="0540418E" w14:textId="5FB4A020" w:rsidR="005951C3" w:rsidRPr="0057427D" w:rsidRDefault="005951C3" w:rsidP="0057427D">
      <w:pPr>
        <w:pStyle w:val="Listaszerbekezds"/>
        <w:numPr>
          <w:ilvl w:val="0"/>
          <w:numId w:val="19"/>
        </w:numPr>
        <w:spacing w:after="0"/>
        <w:rPr>
          <w:rFonts w:ascii="Times New Roman" w:hAnsi="Times New Roman"/>
          <w:sz w:val="24"/>
          <w:szCs w:val="24"/>
        </w:rPr>
      </w:pPr>
      <w:r w:rsidRPr="0057427D">
        <w:rPr>
          <w:rFonts w:ascii="Times New Roman" w:hAnsi="Times New Roman"/>
          <w:sz w:val="24"/>
          <w:szCs w:val="24"/>
        </w:rPr>
        <w:t>a jelen Szerződésben foglaltak maradéktalan teljesítésével, kivéve a jótállási és szavatossági igényeket;</w:t>
      </w:r>
    </w:p>
    <w:p w14:paraId="7652838E" w14:textId="34937141" w:rsidR="005951C3" w:rsidRDefault="00E0696B" w:rsidP="0057427D">
      <w:pPr>
        <w:pStyle w:val="Listaszerbekezds"/>
        <w:numPr>
          <w:ilvl w:val="0"/>
          <w:numId w:val="19"/>
        </w:numPr>
        <w:spacing w:after="0"/>
        <w:rPr>
          <w:rFonts w:ascii="Times New Roman" w:hAnsi="Times New Roman"/>
          <w:sz w:val="24"/>
          <w:szCs w:val="24"/>
        </w:rPr>
      </w:pPr>
      <w:r>
        <w:rPr>
          <w:rFonts w:ascii="Times New Roman" w:hAnsi="Times New Roman"/>
          <w:sz w:val="24"/>
          <w:szCs w:val="24"/>
        </w:rPr>
        <w:t xml:space="preserve">a Felek alábbiakban felsorolt felmondása/elállása </w:t>
      </w:r>
      <w:r w:rsidR="00500A8C">
        <w:rPr>
          <w:rFonts w:ascii="Times New Roman" w:hAnsi="Times New Roman"/>
          <w:sz w:val="24"/>
          <w:szCs w:val="24"/>
        </w:rPr>
        <w:t>esetén</w:t>
      </w:r>
      <w:r w:rsidR="005951C3" w:rsidRPr="0057427D">
        <w:rPr>
          <w:rFonts w:ascii="Times New Roman" w:hAnsi="Times New Roman"/>
          <w:sz w:val="24"/>
          <w:szCs w:val="24"/>
        </w:rPr>
        <w:t>.</w:t>
      </w:r>
    </w:p>
    <w:p w14:paraId="41EEA108" w14:textId="77777777" w:rsidR="0086411D" w:rsidRPr="0057427D" w:rsidRDefault="0086411D" w:rsidP="007B3EEF">
      <w:pPr>
        <w:pStyle w:val="Listaszerbekezds"/>
        <w:spacing w:after="0"/>
        <w:ind w:left="1068"/>
        <w:rPr>
          <w:rFonts w:ascii="Times New Roman" w:hAnsi="Times New Roman"/>
          <w:sz w:val="24"/>
          <w:szCs w:val="24"/>
        </w:rPr>
      </w:pPr>
    </w:p>
    <w:p w14:paraId="0A6EC77B" w14:textId="77777777" w:rsidR="005951C3" w:rsidRDefault="005951C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A Felek megállapítják, hogy jelen Szerződést – amennyiben a jelen Szerződés eltérően nem rendelkezik - rendes felmondással egyik Fél sem jogosult érvényesen megszüntetni. </w:t>
      </w:r>
    </w:p>
    <w:p w14:paraId="7AA48120" w14:textId="77777777" w:rsidR="0086411D" w:rsidRPr="0086411D" w:rsidRDefault="0086411D" w:rsidP="0086411D">
      <w:pPr>
        <w:rPr>
          <w:lang w:eastAsia="hu-HU"/>
        </w:rPr>
      </w:pPr>
    </w:p>
    <w:p w14:paraId="40D00289" w14:textId="77777777" w:rsidR="005951C3" w:rsidRPr="0057427D" w:rsidRDefault="005951C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Megrendelő a szerződést felmondhatja, vagy - a Ptk.-ban foglaltak szerint - a Szerződéstől elállhat, ha: </w:t>
      </w:r>
    </w:p>
    <w:p w14:paraId="2FF01FFD" w14:textId="3D864C78" w:rsidR="005951C3" w:rsidRPr="0057427D" w:rsidRDefault="005951C3" w:rsidP="0057427D">
      <w:pPr>
        <w:pStyle w:val="AOHead2"/>
        <w:keepNext w:val="0"/>
        <w:numPr>
          <w:ilvl w:val="0"/>
          <w:numId w:val="20"/>
        </w:numPr>
        <w:spacing w:before="0" w:line="240" w:lineRule="auto"/>
        <w:rPr>
          <w:b w:val="0"/>
          <w:sz w:val="24"/>
          <w:szCs w:val="24"/>
          <w:lang w:val="hu-HU"/>
        </w:rPr>
      </w:pPr>
      <w:r w:rsidRPr="0057427D">
        <w:rPr>
          <w:b w:val="0"/>
          <w:sz w:val="24"/>
          <w:szCs w:val="24"/>
          <w:lang w:val="hu-HU"/>
        </w:rPr>
        <w:t xml:space="preserve">Vállalkozó a jelen Szerződésben vállalt szolgáltatás teljesítésével </w:t>
      </w:r>
      <w:r w:rsidR="00E746C5">
        <w:rPr>
          <w:b w:val="0"/>
          <w:sz w:val="24"/>
          <w:szCs w:val="24"/>
          <w:lang w:val="hu-HU"/>
        </w:rPr>
        <w:t>negyvenöt</w:t>
      </w:r>
      <w:r w:rsidR="00E746C5" w:rsidRPr="0057427D">
        <w:rPr>
          <w:b w:val="0"/>
          <w:sz w:val="24"/>
          <w:szCs w:val="24"/>
          <w:lang w:val="hu-HU"/>
        </w:rPr>
        <w:t xml:space="preserve"> </w:t>
      </w:r>
      <w:r w:rsidRPr="0057427D">
        <w:rPr>
          <w:b w:val="0"/>
          <w:sz w:val="24"/>
          <w:szCs w:val="24"/>
          <w:lang w:val="hu-HU"/>
        </w:rPr>
        <w:t>(</w:t>
      </w:r>
      <w:r w:rsidR="00E746C5">
        <w:rPr>
          <w:b w:val="0"/>
          <w:sz w:val="24"/>
          <w:szCs w:val="24"/>
          <w:lang w:val="hu-HU"/>
        </w:rPr>
        <w:t>45</w:t>
      </w:r>
      <w:r w:rsidRPr="0057427D">
        <w:rPr>
          <w:b w:val="0"/>
          <w:sz w:val="24"/>
          <w:szCs w:val="24"/>
          <w:lang w:val="hu-HU"/>
        </w:rPr>
        <w:t>) napot meghaladó késedelembe esik;</w:t>
      </w:r>
    </w:p>
    <w:p w14:paraId="1E774166" w14:textId="3FCB8172" w:rsidR="005951C3" w:rsidRPr="0057427D" w:rsidRDefault="005951C3" w:rsidP="0057427D">
      <w:pPr>
        <w:pStyle w:val="AOHead2"/>
        <w:keepNext w:val="0"/>
        <w:numPr>
          <w:ilvl w:val="0"/>
          <w:numId w:val="20"/>
        </w:numPr>
        <w:spacing w:before="0" w:line="240" w:lineRule="auto"/>
        <w:rPr>
          <w:b w:val="0"/>
          <w:sz w:val="24"/>
          <w:szCs w:val="24"/>
          <w:lang w:val="hu-HU"/>
        </w:rPr>
      </w:pPr>
      <w:r w:rsidRPr="0057427D">
        <w:rPr>
          <w:b w:val="0"/>
          <w:sz w:val="24"/>
          <w:szCs w:val="24"/>
          <w:lang w:val="hu-HU"/>
        </w:rPr>
        <w:t xml:space="preserve">a Vállalkozó fizetőképességében, pénzügyi helyzetében olyan lényeges változás következik be, amely a szerződés teljesítését veszélyezteti (a felek ilyen lényeges fizetőképességben bekövetkező változásnak tekintik különösen, ha a Vállalkozóval szemben a szerződés teljesítésének időtartama alatt jogerőre emelkedett fizetési meghagyás útján követelés érvényesítése van folyamatban, illetve csőd-, </w:t>
      </w:r>
      <w:r w:rsidRPr="0057427D">
        <w:rPr>
          <w:b w:val="0"/>
          <w:sz w:val="24"/>
          <w:szCs w:val="24"/>
          <w:lang w:val="hu-HU"/>
        </w:rPr>
        <w:lastRenderedPageBreak/>
        <w:t xml:space="preserve">felszámolási-, vagy végrehajtási eljárást elrendelő jogerős határozat hatálya alatt áll (kivéve a </w:t>
      </w:r>
      <w:proofErr w:type="spellStart"/>
      <w:r w:rsidRPr="0057427D">
        <w:rPr>
          <w:b w:val="0"/>
          <w:sz w:val="24"/>
          <w:szCs w:val="24"/>
          <w:lang w:val="hu-HU"/>
        </w:rPr>
        <w:t>Cstv</w:t>
      </w:r>
      <w:proofErr w:type="spellEnd"/>
      <w:r w:rsidRPr="0057427D">
        <w:rPr>
          <w:b w:val="0"/>
          <w:sz w:val="24"/>
          <w:szCs w:val="24"/>
          <w:lang w:val="hu-HU"/>
        </w:rPr>
        <w:t>. 11. § (2) bekezdése), amennyiben Vállalkozó fizetőképességében lényeges változás következik be, köteles a Megrendelőt a körülmény bekövetkezésétől számított 8 napon belül írásban értesíteni);</w:t>
      </w:r>
    </w:p>
    <w:p w14:paraId="4180556A" w14:textId="7B27371B" w:rsidR="001C7C77" w:rsidRPr="0057427D" w:rsidRDefault="001C7C77" w:rsidP="0057427D">
      <w:pPr>
        <w:pStyle w:val="AOHead2"/>
        <w:keepNext w:val="0"/>
        <w:numPr>
          <w:ilvl w:val="0"/>
          <w:numId w:val="20"/>
        </w:numPr>
        <w:spacing w:before="0" w:line="240" w:lineRule="auto"/>
        <w:rPr>
          <w:b w:val="0"/>
          <w:sz w:val="24"/>
          <w:szCs w:val="24"/>
          <w:lang w:val="hu-HU"/>
        </w:rPr>
      </w:pPr>
      <w:r w:rsidRPr="0057427D">
        <w:rPr>
          <w:b w:val="0"/>
          <w:sz w:val="24"/>
          <w:szCs w:val="24"/>
          <w:lang w:val="hu-HU"/>
        </w:rPr>
        <w:t xml:space="preserve">feltétlenül szükséges a szerződés olyan lényeges módosítása, amely esetében a </w:t>
      </w:r>
      <w:r w:rsidR="00E21964" w:rsidRPr="0057427D">
        <w:rPr>
          <w:b w:val="0"/>
          <w:sz w:val="24"/>
          <w:szCs w:val="24"/>
          <w:lang w:val="hu-HU"/>
        </w:rPr>
        <w:t xml:space="preserve">Kbt. </w:t>
      </w:r>
      <w:r w:rsidRPr="0057427D">
        <w:rPr>
          <w:b w:val="0"/>
          <w:sz w:val="24"/>
          <w:szCs w:val="24"/>
          <w:lang w:val="hu-HU"/>
        </w:rPr>
        <w:t xml:space="preserve">141. § alapján új közbeszerzési eljárást kell lefolytatni; </w:t>
      </w:r>
    </w:p>
    <w:p w14:paraId="2C793263" w14:textId="721B2AFF" w:rsidR="001C7C77" w:rsidRPr="0057427D" w:rsidRDefault="001C7C77" w:rsidP="0057427D">
      <w:pPr>
        <w:pStyle w:val="AOHead2"/>
        <w:keepNext w:val="0"/>
        <w:numPr>
          <w:ilvl w:val="0"/>
          <w:numId w:val="20"/>
        </w:numPr>
        <w:spacing w:before="0" w:line="240" w:lineRule="auto"/>
        <w:rPr>
          <w:b w:val="0"/>
          <w:sz w:val="24"/>
          <w:szCs w:val="24"/>
          <w:lang w:val="hu-HU"/>
        </w:rPr>
      </w:pPr>
      <w:r w:rsidRPr="0057427D">
        <w:rPr>
          <w:b w:val="0"/>
          <w:sz w:val="24"/>
          <w:szCs w:val="24"/>
          <w:lang w:val="hu-HU"/>
        </w:rPr>
        <w:t xml:space="preserve">a Vállalkozó nem biztosítja a </w:t>
      </w:r>
      <w:r w:rsidR="00E21964" w:rsidRPr="0057427D">
        <w:rPr>
          <w:b w:val="0"/>
          <w:sz w:val="24"/>
          <w:szCs w:val="24"/>
          <w:lang w:val="hu-HU"/>
        </w:rPr>
        <w:t xml:space="preserve">Kbt. </w:t>
      </w:r>
      <w:r w:rsidRPr="0057427D">
        <w:rPr>
          <w:b w:val="0"/>
          <w:sz w:val="24"/>
          <w:szCs w:val="24"/>
          <w:lang w:val="hu-HU"/>
        </w:rPr>
        <w:t xml:space="preserve">138. §-ban foglaltak betartását, vagy a Vállalkozó személyében érvényesen olyan jogutódlás következett be, amely nem felel meg a </w:t>
      </w:r>
      <w:r w:rsidR="00E21964" w:rsidRPr="0057427D">
        <w:rPr>
          <w:b w:val="0"/>
          <w:sz w:val="24"/>
          <w:szCs w:val="24"/>
          <w:lang w:val="hu-HU"/>
        </w:rPr>
        <w:t xml:space="preserve">Kbt. </w:t>
      </w:r>
      <w:r w:rsidRPr="0057427D">
        <w:rPr>
          <w:b w:val="0"/>
          <w:sz w:val="24"/>
          <w:szCs w:val="24"/>
          <w:lang w:val="hu-HU"/>
        </w:rPr>
        <w:t xml:space="preserve">139. §-ban foglaltaknak; vagy </w:t>
      </w:r>
    </w:p>
    <w:p w14:paraId="40F53A77" w14:textId="56DEE1E5" w:rsidR="001C7C77" w:rsidRDefault="001C7C77" w:rsidP="0057427D">
      <w:pPr>
        <w:pStyle w:val="AOHead2"/>
        <w:keepNext w:val="0"/>
        <w:numPr>
          <w:ilvl w:val="0"/>
          <w:numId w:val="20"/>
        </w:numPr>
        <w:spacing w:before="0" w:line="240" w:lineRule="auto"/>
        <w:rPr>
          <w:b w:val="0"/>
          <w:sz w:val="24"/>
          <w:szCs w:val="24"/>
          <w:lang w:val="hu-HU"/>
        </w:rPr>
      </w:pPr>
      <w:r w:rsidRPr="0057427D">
        <w:rPr>
          <w:b w:val="0"/>
          <w:sz w:val="24"/>
          <w:szCs w:val="24"/>
          <w:lang w:val="hu-HU"/>
        </w:rPr>
        <w:t xml:space="preserve">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 </w:t>
      </w:r>
    </w:p>
    <w:p w14:paraId="13FAA4EF" w14:textId="77777777" w:rsidR="0086411D" w:rsidRPr="0086411D" w:rsidRDefault="0086411D" w:rsidP="0086411D">
      <w:pPr>
        <w:rPr>
          <w:lang w:eastAsia="hu-HU"/>
        </w:rPr>
      </w:pPr>
    </w:p>
    <w:p w14:paraId="499E084C" w14:textId="18DFD1B6" w:rsidR="001C7C77" w:rsidRDefault="001C7C77"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 </w:t>
      </w:r>
    </w:p>
    <w:p w14:paraId="1196257E" w14:textId="77777777" w:rsidR="0086411D" w:rsidRPr="0086411D" w:rsidRDefault="0086411D" w:rsidP="0086411D">
      <w:pPr>
        <w:rPr>
          <w:lang w:eastAsia="hu-HU"/>
        </w:rPr>
      </w:pPr>
    </w:p>
    <w:p w14:paraId="08F1D04B" w14:textId="77777777" w:rsidR="000924C9" w:rsidRPr="0057427D" w:rsidRDefault="001C7C77"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Megrendelő jogosult és egyben köteles a Szerződést felmondani - ha szükséges olyan határidővel</w:t>
      </w:r>
      <w:r w:rsidR="000924C9" w:rsidRPr="0057427D">
        <w:rPr>
          <w:b w:val="0"/>
          <w:sz w:val="24"/>
          <w:szCs w:val="24"/>
          <w:lang w:val="hu-HU"/>
        </w:rPr>
        <w:t>, amely lehetővé teszi, hogy a S</w:t>
      </w:r>
      <w:r w:rsidRPr="0057427D">
        <w:rPr>
          <w:b w:val="0"/>
          <w:sz w:val="24"/>
          <w:szCs w:val="24"/>
          <w:lang w:val="hu-HU"/>
        </w:rPr>
        <w:t xml:space="preserve">zerződéssel érintett feladata ellátásáról gondoskodni tudjon -, ha </w:t>
      </w:r>
    </w:p>
    <w:p w14:paraId="5215286E" w14:textId="25F7F2FD" w:rsidR="000924C9" w:rsidRPr="0057427D" w:rsidRDefault="001C7C77" w:rsidP="0057427D">
      <w:pPr>
        <w:pStyle w:val="AOHead2"/>
        <w:keepNext w:val="0"/>
        <w:numPr>
          <w:ilvl w:val="0"/>
          <w:numId w:val="0"/>
        </w:numPr>
        <w:spacing w:before="0" w:line="240" w:lineRule="auto"/>
        <w:ind w:left="709"/>
        <w:rPr>
          <w:b w:val="0"/>
          <w:sz w:val="24"/>
          <w:szCs w:val="24"/>
          <w:lang w:val="hu-HU"/>
        </w:rPr>
      </w:pPr>
      <w:r w:rsidRPr="0057427D">
        <w:rPr>
          <w:b w:val="0"/>
          <w:sz w:val="24"/>
          <w:szCs w:val="24"/>
          <w:lang w:val="hu-HU"/>
        </w:rPr>
        <w:t xml:space="preserve">a) a </w:t>
      </w:r>
      <w:r w:rsidR="000924C9" w:rsidRPr="0057427D">
        <w:rPr>
          <w:b w:val="0"/>
          <w:sz w:val="24"/>
          <w:szCs w:val="24"/>
          <w:lang w:val="hu-HU"/>
        </w:rPr>
        <w:t>Vállalkozó</w:t>
      </w:r>
      <w:r w:rsidR="008C44DA" w:rsidRPr="0057427D">
        <w:rPr>
          <w:b w:val="0"/>
          <w:sz w:val="24"/>
          <w:szCs w:val="24"/>
          <w:lang w:val="hu-HU"/>
        </w:rPr>
        <w:t>ban</w:t>
      </w:r>
      <w:r w:rsidR="000924C9" w:rsidRPr="0057427D">
        <w:rPr>
          <w:b w:val="0"/>
          <w:sz w:val="24"/>
          <w:szCs w:val="24"/>
          <w:lang w:val="hu-HU"/>
        </w:rPr>
        <w:t xml:space="preserve"> </w:t>
      </w:r>
      <w:r w:rsidRPr="0057427D">
        <w:rPr>
          <w:b w:val="0"/>
          <w:sz w:val="24"/>
          <w:szCs w:val="24"/>
          <w:lang w:val="hu-HU"/>
        </w:rPr>
        <w:t xml:space="preserve">közvetetten vagy közvetlenül 25%-ot meghaladó tulajdoni részesedést szerez valamely olyan jogi személy vagy személyes joga szerint jogképes szervezet, amely tekintetében fennáll a </w:t>
      </w:r>
      <w:r w:rsidR="00E21964" w:rsidRPr="0057427D">
        <w:rPr>
          <w:b w:val="0"/>
          <w:sz w:val="24"/>
          <w:szCs w:val="24"/>
          <w:lang w:val="hu-HU"/>
        </w:rPr>
        <w:t xml:space="preserve">Kbt. </w:t>
      </w:r>
      <w:r w:rsidRPr="0057427D">
        <w:rPr>
          <w:b w:val="0"/>
          <w:sz w:val="24"/>
          <w:szCs w:val="24"/>
          <w:lang w:val="hu-HU"/>
        </w:rPr>
        <w:t xml:space="preserve">62. § (1) bekezdés k) pont </w:t>
      </w:r>
      <w:proofErr w:type="spellStart"/>
      <w:r w:rsidRPr="0057427D">
        <w:rPr>
          <w:b w:val="0"/>
          <w:sz w:val="24"/>
          <w:szCs w:val="24"/>
          <w:lang w:val="hu-HU"/>
        </w:rPr>
        <w:t>kb</w:t>
      </w:r>
      <w:proofErr w:type="spellEnd"/>
      <w:r w:rsidRPr="0057427D">
        <w:rPr>
          <w:b w:val="0"/>
          <w:sz w:val="24"/>
          <w:szCs w:val="24"/>
          <w:lang w:val="hu-HU"/>
        </w:rPr>
        <w:t xml:space="preserve">) alpontjában meghatározott feltétel; </w:t>
      </w:r>
    </w:p>
    <w:p w14:paraId="7614C8F4" w14:textId="6CB8A14D" w:rsidR="000924C9" w:rsidRDefault="001C7C77" w:rsidP="0057427D">
      <w:pPr>
        <w:pStyle w:val="AOHead2"/>
        <w:keepNext w:val="0"/>
        <w:numPr>
          <w:ilvl w:val="0"/>
          <w:numId w:val="0"/>
        </w:numPr>
        <w:spacing w:before="0" w:line="240" w:lineRule="auto"/>
        <w:ind w:left="709"/>
        <w:rPr>
          <w:b w:val="0"/>
          <w:sz w:val="24"/>
          <w:szCs w:val="24"/>
          <w:lang w:val="hu-HU"/>
        </w:rPr>
      </w:pPr>
      <w:r w:rsidRPr="0057427D">
        <w:rPr>
          <w:b w:val="0"/>
          <w:sz w:val="24"/>
          <w:szCs w:val="24"/>
          <w:lang w:val="hu-HU"/>
        </w:rPr>
        <w:t xml:space="preserve">b) a </w:t>
      </w:r>
      <w:r w:rsidR="000924C9" w:rsidRPr="0057427D">
        <w:rPr>
          <w:b w:val="0"/>
          <w:sz w:val="24"/>
          <w:szCs w:val="24"/>
          <w:lang w:val="hu-HU"/>
        </w:rPr>
        <w:t>Vállalkozó</w:t>
      </w:r>
      <w:r w:rsidRPr="0057427D">
        <w:rPr>
          <w:b w:val="0"/>
          <w:sz w:val="24"/>
          <w:szCs w:val="24"/>
          <w:lang w:val="hu-HU"/>
        </w:rPr>
        <w:t xml:space="preserve"> közvetetten vagy közvetlenül 25%-ot meghaladó tulajdoni részesedést szerez valamely olyan jogi személyben vagy személyes joga szerint jogképes szervezetben, amely tekintetében fennáll a </w:t>
      </w:r>
      <w:r w:rsidR="00E21964" w:rsidRPr="0057427D">
        <w:rPr>
          <w:b w:val="0"/>
          <w:sz w:val="24"/>
          <w:szCs w:val="24"/>
          <w:lang w:val="hu-HU"/>
        </w:rPr>
        <w:t xml:space="preserve">Kbt. </w:t>
      </w:r>
      <w:r w:rsidRPr="0057427D">
        <w:rPr>
          <w:b w:val="0"/>
          <w:sz w:val="24"/>
          <w:szCs w:val="24"/>
          <w:lang w:val="hu-HU"/>
        </w:rPr>
        <w:t xml:space="preserve">62. § (1) bekezdés k) pont </w:t>
      </w:r>
      <w:proofErr w:type="spellStart"/>
      <w:r w:rsidRPr="0057427D">
        <w:rPr>
          <w:b w:val="0"/>
          <w:sz w:val="24"/>
          <w:szCs w:val="24"/>
          <w:lang w:val="hu-HU"/>
        </w:rPr>
        <w:t>kb</w:t>
      </w:r>
      <w:proofErr w:type="spellEnd"/>
      <w:r w:rsidRPr="0057427D">
        <w:rPr>
          <w:b w:val="0"/>
          <w:sz w:val="24"/>
          <w:szCs w:val="24"/>
          <w:lang w:val="hu-HU"/>
        </w:rPr>
        <w:t xml:space="preserve">) alpontjában meghatározott feltétel. </w:t>
      </w:r>
      <w:r w:rsidR="00192203" w:rsidRPr="0057427D">
        <w:rPr>
          <w:b w:val="0"/>
          <w:sz w:val="24"/>
          <w:szCs w:val="24"/>
          <w:lang w:val="hu-HU"/>
        </w:rPr>
        <w:t xml:space="preserve"> </w:t>
      </w:r>
    </w:p>
    <w:p w14:paraId="4828FCE2" w14:textId="77777777" w:rsidR="0086411D" w:rsidRPr="0086411D" w:rsidRDefault="0086411D" w:rsidP="0086411D">
      <w:pPr>
        <w:rPr>
          <w:lang w:eastAsia="hu-HU"/>
        </w:rPr>
      </w:pPr>
    </w:p>
    <w:p w14:paraId="681E8071" w14:textId="166E1D33" w:rsidR="00192203" w:rsidRPr="0057427D" w:rsidRDefault="00192203"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 xml:space="preserve">Vállalkozó a jelen Szerződést azonnali hatállyal jogosult felmondani: </w:t>
      </w:r>
    </w:p>
    <w:p w14:paraId="75324E82" w14:textId="77777777" w:rsidR="00192203" w:rsidRPr="0057427D" w:rsidRDefault="00192203" w:rsidP="0057427D">
      <w:pPr>
        <w:pStyle w:val="Listaszerbekezds"/>
        <w:numPr>
          <w:ilvl w:val="0"/>
          <w:numId w:val="7"/>
        </w:numPr>
        <w:spacing w:after="0"/>
        <w:ind w:left="1276" w:hanging="567"/>
        <w:outlineLvl w:val="2"/>
        <w:rPr>
          <w:rFonts w:ascii="Times New Roman" w:hAnsi="Times New Roman"/>
          <w:sz w:val="24"/>
          <w:szCs w:val="24"/>
        </w:rPr>
      </w:pPr>
      <w:r w:rsidRPr="0057427D">
        <w:rPr>
          <w:rFonts w:ascii="Times New Roman" w:hAnsi="Times New Roman"/>
          <w:sz w:val="24"/>
          <w:szCs w:val="24"/>
        </w:rPr>
        <w:t xml:space="preserve">Amennyiben a Megrendelő súlyos szerződésszegést követ el, az arra való írásos figyelmeztetésben meghatározott minimum 5 napos, a szerződésszegés orvoslására nyitva álló határidő, eredménytelenül telik el. </w:t>
      </w:r>
    </w:p>
    <w:p w14:paraId="1EDD21C4" w14:textId="3C71D113" w:rsidR="00192203" w:rsidRDefault="00192203" w:rsidP="0057427D">
      <w:pPr>
        <w:pStyle w:val="Listaszerbekezds"/>
        <w:numPr>
          <w:ilvl w:val="0"/>
          <w:numId w:val="7"/>
        </w:numPr>
        <w:spacing w:after="0"/>
        <w:ind w:left="1276" w:hanging="567"/>
        <w:rPr>
          <w:rFonts w:ascii="Times New Roman" w:hAnsi="Times New Roman"/>
          <w:sz w:val="24"/>
          <w:szCs w:val="24"/>
        </w:rPr>
      </w:pPr>
      <w:r w:rsidRPr="0057427D">
        <w:rPr>
          <w:rFonts w:ascii="Times New Roman" w:hAnsi="Times New Roman"/>
          <w:sz w:val="24"/>
          <w:szCs w:val="24"/>
        </w:rPr>
        <w:t>Sú</w:t>
      </w:r>
      <w:r w:rsidR="00A42937" w:rsidRPr="0057427D">
        <w:rPr>
          <w:rFonts w:ascii="Times New Roman" w:hAnsi="Times New Roman"/>
          <w:sz w:val="24"/>
          <w:szCs w:val="24"/>
        </w:rPr>
        <w:t>lyos szerződésszegésnek minősül, a</w:t>
      </w:r>
      <w:r w:rsidRPr="0057427D">
        <w:rPr>
          <w:rFonts w:ascii="Times New Roman" w:hAnsi="Times New Roman"/>
          <w:sz w:val="24"/>
          <w:szCs w:val="24"/>
        </w:rPr>
        <w:t>mennyiben a Megrendelő a Vállalkozási Díj kif</w:t>
      </w:r>
      <w:r w:rsidR="00BF7FB9" w:rsidRPr="0057427D">
        <w:rPr>
          <w:rFonts w:ascii="Times New Roman" w:hAnsi="Times New Roman"/>
          <w:sz w:val="24"/>
          <w:szCs w:val="24"/>
        </w:rPr>
        <w:t>izetésével, neki felróható és ki nem menthető okból</w:t>
      </w:r>
      <w:r w:rsidR="00500F79" w:rsidRPr="0057427D">
        <w:rPr>
          <w:rFonts w:ascii="Times New Roman" w:hAnsi="Times New Roman"/>
          <w:sz w:val="24"/>
          <w:szCs w:val="24"/>
        </w:rPr>
        <w:t>, 6</w:t>
      </w:r>
      <w:r w:rsidRPr="0057427D">
        <w:rPr>
          <w:rFonts w:ascii="Times New Roman" w:hAnsi="Times New Roman"/>
          <w:sz w:val="24"/>
          <w:szCs w:val="24"/>
        </w:rPr>
        <w:t>0 napot meghaladó késedelembe esik;</w:t>
      </w:r>
    </w:p>
    <w:p w14:paraId="677A4716" w14:textId="77777777" w:rsidR="0086411D" w:rsidRPr="0057427D" w:rsidRDefault="0086411D" w:rsidP="002C1E95">
      <w:pPr>
        <w:pStyle w:val="Listaszerbekezds"/>
        <w:spacing w:after="0"/>
        <w:ind w:left="1276"/>
        <w:rPr>
          <w:rFonts w:ascii="Times New Roman" w:hAnsi="Times New Roman"/>
          <w:sz w:val="24"/>
          <w:szCs w:val="24"/>
        </w:rPr>
      </w:pPr>
    </w:p>
    <w:p w14:paraId="7C561AB5" w14:textId="30A7CA91" w:rsidR="002747FF" w:rsidRDefault="002C1E95" w:rsidP="0057427D">
      <w:pPr>
        <w:pStyle w:val="AOHead2"/>
        <w:keepNext w:val="0"/>
        <w:numPr>
          <w:ilvl w:val="1"/>
          <w:numId w:val="18"/>
        </w:numPr>
        <w:spacing w:before="0" w:line="240" w:lineRule="auto"/>
        <w:ind w:left="709" w:hanging="709"/>
        <w:rPr>
          <w:b w:val="0"/>
          <w:sz w:val="24"/>
          <w:szCs w:val="24"/>
          <w:lang w:val="hu-HU"/>
        </w:rPr>
      </w:pPr>
      <w:r>
        <w:rPr>
          <w:b w:val="0"/>
          <w:sz w:val="24"/>
          <w:szCs w:val="24"/>
          <w:lang w:val="hu-HU"/>
        </w:rPr>
        <w:t>A Szerződés f</w:t>
      </w:r>
      <w:r w:rsidR="0068086A" w:rsidRPr="0057427D">
        <w:rPr>
          <w:b w:val="0"/>
          <w:sz w:val="24"/>
          <w:szCs w:val="24"/>
          <w:lang w:val="hu-HU"/>
        </w:rPr>
        <w:t>elmondása</w:t>
      </w:r>
      <w:r>
        <w:rPr>
          <w:b w:val="0"/>
          <w:sz w:val="24"/>
          <w:szCs w:val="24"/>
          <w:lang w:val="hu-HU"/>
        </w:rPr>
        <w:t>, a Szerződéstől való elállás</w:t>
      </w:r>
      <w:r w:rsidR="0068086A" w:rsidRPr="0057427D">
        <w:rPr>
          <w:b w:val="0"/>
          <w:sz w:val="24"/>
          <w:szCs w:val="24"/>
          <w:lang w:val="hu-HU"/>
        </w:rPr>
        <w:t xml:space="preserve"> esetén a Vállalkozó a már elvégzett munkájának megfelelő vállalkozói díjra jogosult. </w:t>
      </w:r>
    </w:p>
    <w:p w14:paraId="590600CA" w14:textId="77777777" w:rsidR="0086411D" w:rsidRPr="0086411D" w:rsidRDefault="0086411D" w:rsidP="0086411D">
      <w:pPr>
        <w:rPr>
          <w:lang w:eastAsia="hu-HU"/>
        </w:rPr>
      </w:pPr>
    </w:p>
    <w:p w14:paraId="7CD0E374" w14:textId="51255194" w:rsidR="00CE62DF" w:rsidRDefault="00CE62DF" w:rsidP="0057427D">
      <w:pPr>
        <w:pStyle w:val="AOHead2"/>
        <w:keepNext w:val="0"/>
        <w:numPr>
          <w:ilvl w:val="1"/>
          <w:numId w:val="18"/>
        </w:numPr>
        <w:spacing w:before="0" w:line="240" w:lineRule="auto"/>
        <w:ind w:left="709" w:hanging="709"/>
        <w:rPr>
          <w:b w:val="0"/>
          <w:sz w:val="24"/>
          <w:szCs w:val="24"/>
          <w:lang w:val="hu-HU"/>
        </w:rPr>
      </w:pPr>
      <w:r w:rsidRPr="0057427D">
        <w:rPr>
          <w:b w:val="0"/>
          <w:sz w:val="24"/>
          <w:szCs w:val="24"/>
          <w:lang w:val="hu-HU"/>
        </w:rPr>
        <w:t>A Felek megállapítják, hogy a Vállalkozó a Szerződés megszűnésének időpontjáig jelen Szerződésben meghatározott felt</w:t>
      </w:r>
      <w:r w:rsidR="00A42937" w:rsidRPr="0057427D">
        <w:rPr>
          <w:b w:val="0"/>
          <w:sz w:val="24"/>
          <w:szCs w:val="24"/>
          <w:lang w:val="hu-HU"/>
        </w:rPr>
        <w:t>ételekkel szolgáltatni köteles.</w:t>
      </w:r>
    </w:p>
    <w:p w14:paraId="56593181" w14:textId="77777777" w:rsidR="0086411D" w:rsidRPr="0086411D" w:rsidRDefault="0086411D" w:rsidP="0086411D">
      <w:pPr>
        <w:rPr>
          <w:lang w:eastAsia="hu-HU"/>
        </w:rPr>
      </w:pPr>
    </w:p>
    <w:p w14:paraId="234B9537" w14:textId="56B85E9A" w:rsidR="00A42937" w:rsidRDefault="00192203" w:rsidP="0057427D">
      <w:pPr>
        <w:pStyle w:val="Listaszerbekezds"/>
        <w:numPr>
          <w:ilvl w:val="0"/>
          <w:numId w:val="18"/>
        </w:numPr>
        <w:spacing w:after="0"/>
        <w:ind w:left="0" w:firstLine="0"/>
        <w:outlineLvl w:val="0"/>
        <w:rPr>
          <w:rFonts w:ascii="Times New Roman" w:hAnsi="Times New Roman"/>
          <w:b/>
          <w:bCs/>
          <w:caps/>
          <w:kern w:val="28"/>
          <w:sz w:val="24"/>
          <w:szCs w:val="24"/>
        </w:rPr>
      </w:pPr>
      <w:r w:rsidRPr="0057427D">
        <w:rPr>
          <w:rFonts w:ascii="Times New Roman" w:hAnsi="Times New Roman"/>
          <w:b/>
          <w:bCs/>
          <w:caps/>
          <w:kern w:val="28"/>
          <w:sz w:val="24"/>
          <w:szCs w:val="24"/>
        </w:rPr>
        <w:t xml:space="preserve">ViS MAiOR </w:t>
      </w:r>
    </w:p>
    <w:p w14:paraId="36CCFFD3" w14:textId="77777777" w:rsidR="0086411D" w:rsidRPr="0057427D" w:rsidRDefault="0086411D" w:rsidP="0086411D">
      <w:pPr>
        <w:pStyle w:val="Listaszerbekezds"/>
        <w:spacing w:after="0"/>
        <w:ind w:left="0"/>
        <w:outlineLvl w:val="0"/>
        <w:rPr>
          <w:rFonts w:ascii="Times New Roman" w:hAnsi="Times New Roman"/>
          <w:b/>
          <w:bCs/>
          <w:caps/>
          <w:kern w:val="28"/>
          <w:sz w:val="24"/>
          <w:szCs w:val="24"/>
        </w:rPr>
      </w:pPr>
    </w:p>
    <w:p w14:paraId="72AACA44" w14:textId="23E9A80C" w:rsidR="00192203" w:rsidRDefault="00192203" w:rsidP="0057427D">
      <w:pPr>
        <w:pStyle w:val="AOHead2"/>
        <w:keepNext w:val="0"/>
        <w:numPr>
          <w:ilvl w:val="1"/>
          <w:numId w:val="14"/>
        </w:numPr>
        <w:spacing w:before="0" w:line="240" w:lineRule="auto"/>
        <w:ind w:left="709" w:hanging="709"/>
        <w:rPr>
          <w:b w:val="0"/>
          <w:sz w:val="24"/>
          <w:szCs w:val="24"/>
          <w:lang w:val="hu-HU"/>
        </w:rPr>
      </w:pPr>
      <w:r w:rsidRPr="0057427D">
        <w:rPr>
          <w:b w:val="0"/>
          <w:sz w:val="24"/>
          <w:szCs w:val="24"/>
          <w:lang w:val="hu-HU"/>
        </w:rPr>
        <w:t xml:space="preserve">Ha bármelyik fél jogainak gyakorlását, kötelezettségeinek teljesítését </w:t>
      </w:r>
      <w:r w:rsidRPr="0057427D">
        <w:rPr>
          <w:b w:val="0"/>
          <w:bCs/>
          <w:sz w:val="24"/>
          <w:szCs w:val="24"/>
          <w:lang w:val="hu-HU"/>
        </w:rPr>
        <w:t xml:space="preserve">– </w:t>
      </w:r>
      <w:r w:rsidRPr="0057427D">
        <w:rPr>
          <w:b w:val="0"/>
          <w:sz w:val="24"/>
          <w:szCs w:val="24"/>
          <w:lang w:val="hu-HU"/>
        </w:rPr>
        <w:t xml:space="preserve">a pénzügyi teljesítés kivételével </w:t>
      </w:r>
      <w:r w:rsidRPr="0057427D">
        <w:rPr>
          <w:b w:val="0"/>
          <w:bCs/>
          <w:sz w:val="24"/>
          <w:szCs w:val="24"/>
          <w:lang w:val="hu-HU"/>
        </w:rPr>
        <w:t xml:space="preserve">– </w:t>
      </w:r>
      <w:proofErr w:type="spellStart"/>
      <w:r w:rsidRPr="0057427D">
        <w:rPr>
          <w:b w:val="0"/>
          <w:sz w:val="24"/>
          <w:szCs w:val="24"/>
          <w:lang w:val="hu-HU"/>
        </w:rPr>
        <w:t>vis</w:t>
      </w:r>
      <w:proofErr w:type="spellEnd"/>
      <w:r w:rsidRPr="0057427D">
        <w:rPr>
          <w:b w:val="0"/>
          <w:sz w:val="24"/>
          <w:szCs w:val="24"/>
          <w:lang w:val="hu-HU"/>
        </w:rPr>
        <w:t xml:space="preserve"> maior vagy a másik fél magatartása vagy érdekkörében </w:t>
      </w:r>
      <w:r w:rsidRPr="0057427D">
        <w:rPr>
          <w:b w:val="0"/>
          <w:sz w:val="24"/>
          <w:szCs w:val="24"/>
          <w:lang w:val="hu-HU"/>
        </w:rPr>
        <w:lastRenderedPageBreak/>
        <w:t xml:space="preserve">bekövetkezett esemény késlelteti vagy akadályozza, akkor ez </w:t>
      </w:r>
      <w:proofErr w:type="spellStart"/>
      <w:r w:rsidRPr="0057427D">
        <w:rPr>
          <w:b w:val="0"/>
          <w:sz w:val="24"/>
          <w:szCs w:val="24"/>
          <w:lang w:val="hu-HU"/>
        </w:rPr>
        <w:t>mentségül</w:t>
      </w:r>
      <w:proofErr w:type="spellEnd"/>
      <w:r w:rsidRPr="0057427D">
        <w:rPr>
          <w:b w:val="0"/>
          <w:sz w:val="24"/>
          <w:szCs w:val="24"/>
          <w:lang w:val="hu-HU"/>
        </w:rPr>
        <w:t xml:space="preserve"> szolgál a Fél nem szerződésszerű teljesítésére.</w:t>
      </w:r>
    </w:p>
    <w:p w14:paraId="717F12F2" w14:textId="77777777" w:rsidR="0086411D" w:rsidRPr="0086411D" w:rsidRDefault="0086411D" w:rsidP="0086411D">
      <w:pPr>
        <w:rPr>
          <w:lang w:eastAsia="hu-HU"/>
        </w:rPr>
      </w:pPr>
    </w:p>
    <w:p w14:paraId="1D1E8978" w14:textId="77777777" w:rsidR="00192203" w:rsidRDefault="00192203" w:rsidP="0057427D">
      <w:pPr>
        <w:pStyle w:val="AOHead2"/>
        <w:keepNext w:val="0"/>
        <w:numPr>
          <w:ilvl w:val="1"/>
          <w:numId w:val="14"/>
        </w:numPr>
        <w:spacing w:before="0" w:line="240" w:lineRule="auto"/>
        <w:ind w:left="709" w:hanging="709"/>
        <w:rPr>
          <w:b w:val="0"/>
          <w:sz w:val="24"/>
          <w:szCs w:val="24"/>
          <w:lang w:val="hu-HU"/>
        </w:rPr>
      </w:pPr>
      <w:proofErr w:type="spellStart"/>
      <w:r w:rsidRPr="0057427D">
        <w:rPr>
          <w:b w:val="0"/>
          <w:sz w:val="24"/>
          <w:szCs w:val="24"/>
          <w:lang w:val="hu-HU"/>
        </w:rPr>
        <w:t>Vis</w:t>
      </w:r>
      <w:proofErr w:type="spellEnd"/>
      <w:r w:rsidRPr="0057427D">
        <w:rPr>
          <w:b w:val="0"/>
          <w:sz w:val="24"/>
          <w:szCs w:val="24"/>
          <w:lang w:val="hu-HU"/>
        </w:rPr>
        <w:t xml:space="preserve"> maior kifejezés a különösen következő eseményeket jelenti: terrorcselekmény, blokád, járvány, földcsuszamlás, tűz, vihar, árvíz, földrengés, robbanás, vízkár, villámlás, leküzdhetetlen fagy, szokatlan és rendkívüli időjárási vagy más körülmények miatti közlekedési késedelmek, vagy hasonló, az érintett Fél ellenőrzésén kívül eső események.</w:t>
      </w:r>
    </w:p>
    <w:p w14:paraId="3306D131" w14:textId="77777777" w:rsidR="0086411D" w:rsidRPr="0086411D" w:rsidRDefault="0086411D" w:rsidP="0086411D">
      <w:pPr>
        <w:rPr>
          <w:lang w:eastAsia="hu-HU"/>
        </w:rPr>
      </w:pPr>
    </w:p>
    <w:p w14:paraId="378C7053" w14:textId="77777777" w:rsidR="00192203" w:rsidRDefault="00192203" w:rsidP="0057427D">
      <w:pPr>
        <w:pStyle w:val="AOHead2"/>
        <w:keepNext w:val="0"/>
        <w:numPr>
          <w:ilvl w:val="1"/>
          <w:numId w:val="14"/>
        </w:numPr>
        <w:spacing w:before="0" w:line="240" w:lineRule="auto"/>
        <w:ind w:left="709" w:hanging="709"/>
        <w:rPr>
          <w:b w:val="0"/>
          <w:sz w:val="24"/>
          <w:szCs w:val="24"/>
          <w:lang w:val="hu-HU"/>
        </w:rPr>
      </w:pPr>
      <w:proofErr w:type="spellStart"/>
      <w:r w:rsidRPr="0057427D">
        <w:rPr>
          <w:b w:val="0"/>
          <w:sz w:val="24"/>
          <w:szCs w:val="24"/>
          <w:lang w:val="hu-HU"/>
        </w:rPr>
        <w:t>Vis</w:t>
      </w:r>
      <w:proofErr w:type="spellEnd"/>
      <w:r w:rsidRPr="0057427D">
        <w:rPr>
          <w:b w:val="0"/>
          <w:sz w:val="24"/>
          <w:szCs w:val="24"/>
          <w:lang w:val="hu-HU"/>
        </w:rPr>
        <w:t xml:space="preserve"> maiorra a Vállalkozó csak akkor hivatkozhat, ha írásban értesíti a Megrendelőt – amennyiben a körülmények lehetővé teszik – a </w:t>
      </w:r>
      <w:proofErr w:type="spellStart"/>
      <w:r w:rsidRPr="0057427D">
        <w:rPr>
          <w:b w:val="0"/>
          <w:sz w:val="24"/>
          <w:szCs w:val="24"/>
          <w:lang w:val="hu-HU"/>
        </w:rPr>
        <w:t>vis</w:t>
      </w:r>
      <w:proofErr w:type="spellEnd"/>
      <w:r w:rsidRPr="0057427D">
        <w:rPr>
          <w:b w:val="0"/>
          <w:sz w:val="24"/>
          <w:szCs w:val="24"/>
          <w:lang w:val="hu-HU"/>
        </w:rPr>
        <w:t xml:space="preserve"> maior tényéről és várható időtartamáról. Ha a Megrendelő egyéb irányú írásos utasítást nem ad, a Vállalkozónak tovább kell teljesítenie szerződéses kötelezettségeit, amennyiben az ésszerűen lehetséges és meg kell keresnie minden ésszerű alternatív módot, amelyet a </w:t>
      </w:r>
      <w:proofErr w:type="spellStart"/>
      <w:r w:rsidRPr="0057427D">
        <w:rPr>
          <w:b w:val="0"/>
          <w:sz w:val="24"/>
          <w:szCs w:val="24"/>
          <w:lang w:val="hu-HU"/>
        </w:rPr>
        <w:t>vis</w:t>
      </w:r>
      <w:proofErr w:type="spellEnd"/>
      <w:r w:rsidRPr="0057427D">
        <w:rPr>
          <w:b w:val="0"/>
          <w:sz w:val="24"/>
          <w:szCs w:val="24"/>
          <w:lang w:val="hu-HU"/>
        </w:rPr>
        <w:t xml:space="preserve"> maior esete nem gátol.</w:t>
      </w:r>
    </w:p>
    <w:p w14:paraId="27940145" w14:textId="77777777" w:rsidR="0086411D" w:rsidRPr="0086411D" w:rsidRDefault="0086411D" w:rsidP="0086411D">
      <w:pPr>
        <w:rPr>
          <w:lang w:eastAsia="hu-HU"/>
        </w:rPr>
      </w:pPr>
    </w:p>
    <w:p w14:paraId="21BDEEAE" w14:textId="77777777" w:rsidR="00192203" w:rsidRDefault="00192203" w:rsidP="0057427D">
      <w:pPr>
        <w:pStyle w:val="AOHead2"/>
        <w:keepNext w:val="0"/>
        <w:numPr>
          <w:ilvl w:val="1"/>
          <w:numId w:val="14"/>
        </w:numPr>
        <w:spacing w:before="0" w:line="240" w:lineRule="auto"/>
        <w:ind w:left="709" w:hanging="709"/>
        <w:rPr>
          <w:b w:val="0"/>
          <w:sz w:val="24"/>
          <w:szCs w:val="24"/>
          <w:lang w:val="hu-HU"/>
        </w:rPr>
      </w:pPr>
      <w:r w:rsidRPr="0057427D">
        <w:rPr>
          <w:b w:val="0"/>
          <w:sz w:val="24"/>
          <w:szCs w:val="24"/>
          <w:lang w:val="hu-HU"/>
        </w:rPr>
        <w:t xml:space="preserve">A Szerződésben foglalt határidők a </w:t>
      </w:r>
      <w:proofErr w:type="spellStart"/>
      <w:r w:rsidRPr="0057427D">
        <w:rPr>
          <w:b w:val="0"/>
          <w:sz w:val="24"/>
          <w:szCs w:val="24"/>
          <w:lang w:val="hu-HU"/>
        </w:rPr>
        <w:t>vis</w:t>
      </w:r>
      <w:proofErr w:type="spellEnd"/>
      <w:r w:rsidRPr="0057427D">
        <w:rPr>
          <w:b w:val="0"/>
          <w:sz w:val="24"/>
          <w:szCs w:val="24"/>
          <w:lang w:val="hu-HU"/>
        </w:rPr>
        <w:t xml:space="preserve"> maior időtartamával meghosszabbodnak.</w:t>
      </w:r>
    </w:p>
    <w:p w14:paraId="74017DF1" w14:textId="77777777" w:rsidR="0086411D" w:rsidRPr="0086411D" w:rsidRDefault="0086411D" w:rsidP="0086411D">
      <w:pPr>
        <w:rPr>
          <w:lang w:eastAsia="hu-HU"/>
        </w:rPr>
      </w:pPr>
    </w:p>
    <w:p w14:paraId="0E7A4A7A" w14:textId="3005D93C" w:rsidR="00192203" w:rsidRDefault="00192203" w:rsidP="0057427D">
      <w:pPr>
        <w:pStyle w:val="AOHead2"/>
        <w:keepNext w:val="0"/>
        <w:numPr>
          <w:ilvl w:val="1"/>
          <w:numId w:val="14"/>
        </w:numPr>
        <w:spacing w:before="0" w:line="240" w:lineRule="auto"/>
        <w:ind w:left="709" w:hanging="709"/>
        <w:rPr>
          <w:b w:val="0"/>
          <w:sz w:val="24"/>
          <w:szCs w:val="24"/>
          <w:lang w:val="hu-HU"/>
        </w:rPr>
      </w:pPr>
      <w:r w:rsidRPr="0057427D">
        <w:rPr>
          <w:b w:val="0"/>
          <w:sz w:val="24"/>
          <w:szCs w:val="24"/>
          <w:lang w:val="hu-HU"/>
        </w:rPr>
        <w:t>A Felek megállapítják, hogy a Vállalkozó köteles a szerződés teljesítése során létrejövő adatok, teljesítési részegységek</w:t>
      </w:r>
      <w:r w:rsidR="00B40AEC">
        <w:rPr>
          <w:b w:val="0"/>
          <w:sz w:val="24"/>
          <w:szCs w:val="24"/>
          <w:lang w:val="hu-HU"/>
        </w:rPr>
        <w:t>,</w:t>
      </w:r>
      <w:r w:rsidRPr="0057427D">
        <w:rPr>
          <w:b w:val="0"/>
          <w:sz w:val="24"/>
          <w:szCs w:val="24"/>
          <w:lang w:val="hu-HU"/>
        </w:rPr>
        <w:t xml:space="preserve"> valamint a teljesítés megkezdése előtt rendelkezésre álló forrásanyagok minőségét és felhasználhatóságát védeni, megőrizni, megállapítják továbbá, hogy az adatok kellő gondossággal történő őrzésének elmulasztásából adódó adatvesztéseket a felek nem tekintik </w:t>
      </w:r>
      <w:proofErr w:type="spellStart"/>
      <w:r w:rsidRPr="0057427D">
        <w:rPr>
          <w:b w:val="0"/>
          <w:sz w:val="24"/>
          <w:szCs w:val="24"/>
          <w:lang w:val="hu-HU"/>
        </w:rPr>
        <w:t>vis</w:t>
      </w:r>
      <w:proofErr w:type="spellEnd"/>
      <w:r w:rsidRPr="0057427D">
        <w:rPr>
          <w:b w:val="0"/>
          <w:sz w:val="24"/>
          <w:szCs w:val="24"/>
          <w:lang w:val="hu-HU"/>
        </w:rPr>
        <w:t xml:space="preserve"> maior esetnek.</w:t>
      </w:r>
    </w:p>
    <w:p w14:paraId="78498A7F" w14:textId="77777777" w:rsidR="0086411D" w:rsidRPr="0086411D" w:rsidRDefault="0086411D" w:rsidP="0086411D">
      <w:pPr>
        <w:rPr>
          <w:lang w:eastAsia="hu-HU"/>
        </w:rPr>
      </w:pPr>
    </w:p>
    <w:p w14:paraId="183A3497" w14:textId="77777777" w:rsidR="00192203" w:rsidRDefault="00192203" w:rsidP="0057427D">
      <w:pPr>
        <w:pStyle w:val="Listaszerbekezds"/>
        <w:numPr>
          <w:ilvl w:val="0"/>
          <w:numId w:val="18"/>
        </w:numPr>
        <w:spacing w:after="0"/>
        <w:ind w:left="0" w:firstLine="0"/>
        <w:outlineLvl w:val="0"/>
        <w:rPr>
          <w:rFonts w:ascii="Times New Roman" w:hAnsi="Times New Roman"/>
          <w:b/>
          <w:bCs/>
          <w:caps/>
          <w:kern w:val="28"/>
          <w:sz w:val="24"/>
          <w:szCs w:val="24"/>
        </w:rPr>
      </w:pPr>
      <w:r w:rsidRPr="0057427D">
        <w:rPr>
          <w:rFonts w:ascii="Times New Roman" w:hAnsi="Times New Roman"/>
          <w:b/>
          <w:bCs/>
          <w:caps/>
          <w:kern w:val="28"/>
          <w:sz w:val="24"/>
          <w:szCs w:val="24"/>
        </w:rPr>
        <w:t xml:space="preserve">ViTÁS KÉRDÉSEK RENDEZÉSE </w:t>
      </w:r>
    </w:p>
    <w:p w14:paraId="38532565" w14:textId="77777777" w:rsidR="0086411D" w:rsidRPr="0057427D" w:rsidRDefault="0086411D" w:rsidP="0086411D">
      <w:pPr>
        <w:pStyle w:val="Listaszerbekezds"/>
        <w:spacing w:after="0"/>
        <w:ind w:left="0"/>
        <w:outlineLvl w:val="0"/>
        <w:rPr>
          <w:rFonts w:ascii="Times New Roman" w:hAnsi="Times New Roman"/>
          <w:b/>
          <w:bCs/>
          <w:caps/>
          <w:kern w:val="28"/>
          <w:sz w:val="24"/>
          <w:szCs w:val="24"/>
        </w:rPr>
      </w:pPr>
    </w:p>
    <w:p w14:paraId="0C00496B" w14:textId="24CF2AD2" w:rsidR="00192203" w:rsidRPr="008365F4" w:rsidRDefault="00192203" w:rsidP="008365F4">
      <w:pPr>
        <w:pStyle w:val="Listaszerbekezds"/>
        <w:widowControl w:val="0"/>
        <w:numPr>
          <w:ilvl w:val="0"/>
          <w:numId w:val="30"/>
        </w:numPr>
        <w:suppressAutoHyphens/>
        <w:overflowPunct w:val="0"/>
        <w:autoSpaceDE w:val="0"/>
        <w:spacing w:after="0"/>
        <w:ind w:hanging="720"/>
        <w:textAlignment w:val="baseline"/>
        <w:outlineLvl w:val="1"/>
        <w:rPr>
          <w:rFonts w:ascii="Times New Roman" w:hAnsi="Times New Roman"/>
          <w:sz w:val="24"/>
          <w:szCs w:val="24"/>
        </w:rPr>
      </w:pPr>
      <w:r w:rsidRPr="008365F4">
        <w:rPr>
          <w:rFonts w:ascii="Times New Roman" w:hAnsi="Times New Roman"/>
          <w:sz w:val="24"/>
          <w:szCs w:val="24"/>
        </w:rPr>
        <w:t>Vállalkozónak és Megrendelőnek meg kell tennie mindent annak érdekében, hogy közvetlen tárgyalások útján rendezzenek minden olyan nézeteltérést vagy vitát, amely közöttük a Szerződés keretében vagy a szerződéskötéssel kapcsolatban merül fel. Minden, a Szerződés megkötése után felmerülő, a szerződés teljesítését akadályozó körülményről a Felek kölcsönösen kötelesek egymást haladéktalanul, írásban tájékoztatni.</w:t>
      </w:r>
    </w:p>
    <w:p w14:paraId="2C209C48" w14:textId="77777777" w:rsidR="0086411D" w:rsidRPr="0086411D" w:rsidRDefault="0086411D" w:rsidP="0086411D">
      <w:pPr>
        <w:rPr>
          <w:lang w:val="en-GB" w:eastAsia="hu-HU"/>
        </w:rPr>
      </w:pPr>
    </w:p>
    <w:p w14:paraId="63651583" w14:textId="414359A2" w:rsidR="00B378ED" w:rsidRPr="00474AF0" w:rsidRDefault="007A19F3" w:rsidP="000028EA">
      <w:pPr>
        <w:spacing w:after="0"/>
        <w:outlineLvl w:val="0"/>
        <w:rPr>
          <w:rFonts w:ascii="Times New Roman" w:hAnsi="Times New Roman"/>
          <w:b/>
          <w:bCs/>
          <w:caps/>
          <w:kern w:val="28"/>
          <w:sz w:val="24"/>
          <w:szCs w:val="24"/>
        </w:rPr>
      </w:pPr>
      <w:r>
        <w:rPr>
          <w:rFonts w:ascii="Times New Roman" w:hAnsi="Times New Roman"/>
          <w:b/>
          <w:bCs/>
          <w:caps/>
          <w:kern w:val="28"/>
          <w:sz w:val="24"/>
          <w:szCs w:val="24"/>
        </w:rPr>
        <w:t>1</w:t>
      </w:r>
      <w:r w:rsidR="00474AF0">
        <w:rPr>
          <w:rFonts w:ascii="Times New Roman" w:hAnsi="Times New Roman"/>
          <w:b/>
          <w:bCs/>
          <w:caps/>
          <w:kern w:val="28"/>
          <w:sz w:val="24"/>
          <w:szCs w:val="24"/>
        </w:rPr>
        <w:t>6</w:t>
      </w:r>
      <w:r>
        <w:rPr>
          <w:rFonts w:ascii="Times New Roman" w:hAnsi="Times New Roman"/>
          <w:b/>
          <w:bCs/>
          <w:caps/>
          <w:kern w:val="28"/>
          <w:sz w:val="24"/>
          <w:szCs w:val="24"/>
        </w:rPr>
        <w:t>.</w:t>
      </w:r>
      <w:r>
        <w:rPr>
          <w:rFonts w:ascii="Times New Roman" w:hAnsi="Times New Roman"/>
          <w:b/>
          <w:bCs/>
          <w:caps/>
          <w:kern w:val="28"/>
          <w:sz w:val="24"/>
          <w:szCs w:val="24"/>
        </w:rPr>
        <w:tab/>
      </w:r>
      <w:r w:rsidR="00B378ED" w:rsidRPr="00474AF0">
        <w:rPr>
          <w:rFonts w:ascii="Times New Roman" w:hAnsi="Times New Roman"/>
          <w:b/>
          <w:bCs/>
          <w:caps/>
          <w:kern w:val="28"/>
          <w:sz w:val="24"/>
          <w:szCs w:val="24"/>
        </w:rPr>
        <w:t>SZERZŐI JOGI RENDELKEZÉSEK</w:t>
      </w:r>
    </w:p>
    <w:p w14:paraId="5F9E2C72" w14:textId="77777777" w:rsidR="0086411D" w:rsidRPr="0057427D" w:rsidRDefault="0086411D" w:rsidP="0086411D">
      <w:pPr>
        <w:pStyle w:val="Listaszerbekezds"/>
        <w:spacing w:after="0"/>
        <w:ind w:left="709"/>
        <w:outlineLvl w:val="0"/>
        <w:rPr>
          <w:rFonts w:ascii="Times New Roman" w:hAnsi="Times New Roman"/>
          <w:bCs/>
          <w:kern w:val="28"/>
          <w:sz w:val="24"/>
          <w:szCs w:val="24"/>
        </w:rPr>
      </w:pPr>
    </w:p>
    <w:p w14:paraId="2532B0F2" w14:textId="11849DF3" w:rsidR="00C56D96" w:rsidRDefault="00C56D96" w:rsidP="0057427D">
      <w:pPr>
        <w:pStyle w:val="Listaszerbekezds"/>
        <w:numPr>
          <w:ilvl w:val="1"/>
          <w:numId w:val="15"/>
        </w:numPr>
        <w:spacing w:after="0"/>
        <w:ind w:left="709" w:hanging="709"/>
        <w:outlineLvl w:val="0"/>
        <w:rPr>
          <w:rFonts w:ascii="Times New Roman" w:hAnsi="Times New Roman"/>
          <w:bCs/>
          <w:kern w:val="28"/>
          <w:sz w:val="24"/>
          <w:szCs w:val="24"/>
        </w:rPr>
      </w:pPr>
      <w:r w:rsidRPr="0057427D">
        <w:rPr>
          <w:rFonts w:ascii="Times New Roman" w:hAnsi="Times New Roman"/>
          <w:bCs/>
          <w:kern w:val="28"/>
          <w:sz w:val="24"/>
          <w:szCs w:val="24"/>
        </w:rPr>
        <w:t>Vállalkozó által a jelen Szerződés során kifejlesztett és a Megrendelő részére átadott Rendszer szerződi jogi védelem alatt áll.</w:t>
      </w:r>
      <w:r w:rsidR="00C17F68">
        <w:rPr>
          <w:rFonts w:ascii="Times New Roman" w:hAnsi="Times New Roman"/>
          <w:bCs/>
          <w:kern w:val="28"/>
          <w:sz w:val="24"/>
          <w:szCs w:val="24"/>
        </w:rPr>
        <w:t xml:space="preserve"> </w:t>
      </w:r>
      <w:r w:rsidR="00C17F68" w:rsidRPr="00276017">
        <w:rPr>
          <w:rFonts w:ascii="Times New Roman" w:hAnsi="Times New Roman"/>
          <w:sz w:val="24"/>
          <w:szCs w:val="24"/>
        </w:rPr>
        <w:t>A Vállalkozó fenntartja kizárólagos jogát a Fejlesztéssel érintett szoftverek többszörözésére, átdolgozására, feldolgozására, fordítására</w:t>
      </w:r>
      <w:r w:rsidR="005B4272">
        <w:rPr>
          <w:rFonts w:ascii="Times New Roman" w:hAnsi="Times New Roman"/>
          <w:sz w:val="24"/>
          <w:szCs w:val="24"/>
        </w:rPr>
        <w:t>,</w:t>
      </w:r>
      <w:r w:rsidR="00C17F68" w:rsidRPr="00276017">
        <w:rPr>
          <w:rFonts w:ascii="Times New Roman" w:hAnsi="Times New Roman"/>
          <w:sz w:val="24"/>
          <w:szCs w:val="24"/>
        </w:rPr>
        <w:t xml:space="preserve"> illetve bármely más módosítására</w:t>
      </w:r>
      <w:r w:rsidR="00C17F68">
        <w:rPr>
          <w:rFonts w:ascii="Times New Roman" w:hAnsi="Times New Roman"/>
          <w:sz w:val="24"/>
          <w:szCs w:val="24"/>
        </w:rPr>
        <w:t>.</w:t>
      </w:r>
      <w:r w:rsidR="00D723CA">
        <w:rPr>
          <w:rFonts w:ascii="Times New Roman" w:hAnsi="Times New Roman"/>
          <w:sz w:val="24"/>
          <w:szCs w:val="24"/>
        </w:rPr>
        <w:t xml:space="preserve"> (</w:t>
      </w:r>
      <w:r w:rsidR="00D723CA" w:rsidRPr="008B1DDB">
        <w:rPr>
          <w:rFonts w:ascii="Times New Roman" w:hAnsi="Times New Roman"/>
          <w:i/>
          <w:sz w:val="24"/>
          <w:szCs w:val="24"/>
        </w:rPr>
        <w:t>4. számú melléklet</w:t>
      </w:r>
      <w:r w:rsidR="00D723CA">
        <w:rPr>
          <w:rFonts w:ascii="Times New Roman" w:hAnsi="Times New Roman"/>
          <w:sz w:val="24"/>
          <w:szCs w:val="24"/>
        </w:rPr>
        <w:t>)</w:t>
      </w:r>
    </w:p>
    <w:p w14:paraId="521C0374" w14:textId="77777777" w:rsidR="0086411D" w:rsidRPr="0057427D" w:rsidRDefault="0086411D" w:rsidP="0086411D">
      <w:pPr>
        <w:pStyle w:val="Listaszerbekezds"/>
        <w:spacing w:after="0"/>
        <w:ind w:left="709"/>
        <w:outlineLvl w:val="0"/>
        <w:rPr>
          <w:rFonts w:ascii="Times New Roman" w:hAnsi="Times New Roman"/>
          <w:bCs/>
          <w:kern w:val="28"/>
          <w:sz w:val="24"/>
          <w:szCs w:val="24"/>
        </w:rPr>
      </w:pPr>
    </w:p>
    <w:p w14:paraId="10BF3C86" w14:textId="05F6308C" w:rsidR="00C56D96" w:rsidRDefault="00C56D96" w:rsidP="0057427D">
      <w:pPr>
        <w:pStyle w:val="Listaszerbekezds"/>
        <w:numPr>
          <w:ilvl w:val="1"/>
          <w:numId w:val="15"/>
        </w:numPr>
        <w:spacing w:after="0"/>
        <w:ind w:left="709" w:hanging="709"/>
        <w:outlineLvl w:val="0"/>
        <w:rPr>
          <w:rFonts w:ascii="Times New Roman" w:hAnsi="Times New Roman"/>
          <w:bCs/>
          <w:kern w:val="28"/>
          <w:sz w:val="24"/>
          <w:szCs w:val="24"/>
        </w:rPr>
      </w:pPr>
      <w:r w:rsidRPr="0057427D">
        <w:rPr>
          <w:rFonts w:ascii="Times New Roman" w:hAnsi="Times New Roman"/>
          <w:bCs/>
          <w:kern w:val="28"/>
          <w:sz w:val="24"/>
          <w:szCs w:val="24"/>
        </w:rPr>
        <w:t xml:space="preserve">A Vállalkozó a jelen Szerződés aláírásával kifejezetten és visszavonhatatlanul hozzájárul ahhoz, hogy a Megrendelőt a Vállalkozói díj </w:t>
      </w:r>
      <w:r w:rsidR="007A19F3">
        <w:rPr>
          <w:rFonts w:ascii="Times New Roman" w:hAnsi="Times New Roman"/>
          <w:bCs/>
          <w:kern w:val="28"/>
          <w:sz w:val="24"/>
          <w:szCs w:val="24"/>
        </w:rPr>
        <w:t xml:space="preserve">teljes összegének a </w:t>
      </w:r>
      <w:r w:rsidRPr="0057427D">
        <w:rPr>
          <w:rFonts w:ascii="Times New Roman" w:hAnsi="Times New Roman"/>
          <w:bCs/>
          <w:kern w:val="28"/>
          <w:sz w:val="24"/>
          <w:szCs w:val="24"/>
        </w:rPr>
        <w:t xml:space="preserve">megfizetésével </w:t>
      </w:r>
      <w:r w:rsidR="0016664A">
        <w:rPr>
          <w:rFonts w:ascii="Times New Roman" w:hAnsi="Times New Roman"/>
          <w:sz w:val="24"/>
          <w:szCs w:val="24"/>
        </w:rPr>
        <w:t>a f</w:t>
      </w:r>
      <w:r w:rsidR="0016664A" w:rsidRPr="00276017">
        <w:rPr>
          <w:rFonts w:ascii="Times New Roman" w:hAnsi="Times New Roman"/>
          <w:sz w:val="24"/>
          <w:szCs w:val="24"/>
        </w:rPr>
        <w:t xml:space="preserve">ejlesztések eredményeként továbbfejlesztett IKSZR alapkomponensét képező szoftver </w:t>
      </w:r>
      <w:r w:rsidR="0016664A">
        <w:rPr>
          <w:rFonts w:ascii="Times New Roman" w:hAnsi="Times New Roman"/>
          <w:sz w:val="24"/>
          <w:szCs w:val="24"/>
        </w:rPr>
        <w:t xml:space="preserve">tekintetében </w:t>
      </w:r>
      <w:r w:rsidR="0016664A" w:rsidRPr="00276017">
        <w:rPr>
          <w:rFonts w:ascii="Times New Roman" w:hAnsi="Times New Roman"/>
          <w:sz w:val="24"/>
          <w:szCs w:val="24"/>
        </w:rPr>
        <w:t>időbeli és határozatlan időtartamú, korlátozásmentes, kizárólagos, felhasználási jog</w:t>
      </w:r>
      <w:r w:rsidR="007A19F3">
        <w:rPr>
          <w:rFonts w:ascii="Times New Roman" w:hAnsi="Times New Roman"/>
          <w:sz w:val="24"/>
          <w:szCs w:val="24"/>
        </w:rPr>
        <w:t xml:space="preserve"> illesse meg.</w:t>
      </w:r>
      <w:r w:rsidR="007A19F3" w:rsidRPr="00276017" w:rsidDel="007A19F3">
        <w:rPr>
          <w:rFonts w:ascii="Times New Roman" w:hAnsi="Times New Roman"/>
          <w:sz w:val="24"/>
          <w:szCs w:val="24"/>
        </w:rPr>
        <w:t xml:space="preserve"> </w:t>
      </w:r>
    </w:p>
    <w:p w14:paraId="17BD6484" w14:textId="77777777" w:rsidR="0086411D" w:rsidRPr="0057427D" w:rsidRDefault="0086411D" w:rsidP="0086411D">
      <w:pPr>
        <w:pStyle w:val="Listaszerbekezds"/>
        <w:spacing w:after="0"/>
        <w:ind w:left="709"/>
        <w:outlineLvl w:val="0"/>
        <w:rPr>
          <w:rFonts w:ascii="Times New Roman" w:hAnsi="Times New Roman"/>
          <w:bCs/>
          <w:kern w:val="28"/>
          <w:sz w:val="24"/>
          <w:szCs w:val="24"/>
        </w:rPr>
      </w:pPr>
    </w:p>
    <w:p w14:paraId="2E6FE2EB" w14:textId="77777777" w:rsidR="00C56D96" w:rsidRDefault="00C56D96" w:rsidP="0057427D">
      <w:pPr>
        <w:pStyle w:val="Listaszerbekezds"/>
        <w:numPr>
          <w:ilvl w:val="1"/>
          <w:numId w:val="15"/>
        </w:numPr>
        <w:spacing w:after="0"/>
        <w:ind w:left="709" w:hanging="709"/>
        <w:outlineLvl w:val="0"/>
        <w:rPr>
          <w:rFonts w:ascii="Times New Roman" w:hAnsi="Times New Roman"/>
          <w:bCs/>
          <w:kern w:val="28"/>
          <w:sz w:val="24"/>
          <w:szCs w:val="24"/>
        </w:rPr>
      </w:pPr>
      <w:r w:rsidRPr="0057427D">
        <w:rPr>
          <w:rFonts w:ascii="Times New Roman" w:hAnsi="Times New Roman"/>
          <w:bCs/>
          <w:kern w:val="28"/>
          <w:sz w:val="24"/>
          <w:szCs w:val="24"/>
        </w:rPr>
        <w:t>A Vállalkozói díj teljes összegének megfizetésével a teljes szolgáltatás tekintetében megilletik a megrendelőt a fenti felhasználási jogok.</w:t>
      </w:r>
    </w:p>
    <w:p w14:paraId="57C5DA98" w14:textId="77777777" w:rsidR="0086411D" w:rsidRPr="0057427D" w:rsidRDefault="0086411D" w:rsidP="0086411D">
      <w:pPr>
        <w:pStyle w:val="Listaszerbekezds"/>
        <w:spacing w:after="0"/>
        <w:ind w:left="709"/>
        <w:outlineLvl w:val="0"/>
        <w:rPr>
          <w:rFonts w:ascii="Times New Roman" w:hAnsi="Times New Roman"/>
          <w:bCs/>
          <w:kern w:val="28"/>
          <w:sz w:val="24"/>
          <w:szCs w:val="24"/>
        </w:rPr>
      </w:pPr>
    </w:p>
    <w:p w14:paraId="28960ADC" w14:textId="77777777" w:rsidR="00ED6236" w:rsidRDefault="00C56D96" w:rsidP="0057427D">
      <w:pPr>
        <w:pStyle w:val="Listaszerbekezds"/>
        <w:numPr>
          <w:ilvl w:val="1"/>
          <w:numId w:val="15"/>
        </w:numPr>
        <w:spacing w:after="0"/>
        <w:ind w:left="709" w:hanging="709"/>
        <w:outlineLvl w:val="0"/>
        <w:rPr>
          <w:rFonts w:ascii="Times New Roman" w:hAnsi="Times New Roman"/>
          <w:bCs/>
          <w:kern w:val="28"/>
          <w:sz w:val="24"/>
          <w:szCs w:val="24"/>
        </w:rPr>
      </w:pPr>
      <w:r w:rsidRPr="0057427D">
        <w:rPr>
          <w:rFonts w:ascii="Times New Roman" w:hAnsi="Times New Roman"/>
          <w:bCs/>
          <w:kern w:val="28"/>
          <w:sz w:val="24"/>
          <w:szCs w:val="24"/>
        </w:rPr>
        <w:lastRenderedPageBreak/>
        <w:t xml:space="preserve">A Felek rögzítik, hogy a Vállalkozót a Vállalkozói díj összegén felül egyéb igény nem illeti meg a Megrendelővel szemben az átadott Rendszer </w:t>
      </w:r>
      <w:r w:rsidR="00ED6236" w:rsidRPr="0057427D">
        <w:rPr>
          <w:rFonts w:ascii="Times New Roman" w:hAnsi="Times New Roman"/>
          <w:bCs/>
          <w:kern w:val="28"/>
          <w:sz w:val="24"/>
          <w:szCs w:val="24"/>
        </w:rPr>
        <w:t>jelen Szerződés 17. pontja alapján átruházott felhasználási jogok ellenértékeként.</w:t>
      </w:r>
    </w:p>
    <w:p w14:paraId="5C5FCD5D" w14:textId="77777777" w:rsidR="0086411D" w:rsidRPr="0057427D" w:rsidRDefault="0086411D" w:rsidP="0086411D">
      <w:pPr>
        <w:pStyle w:val="Listaszerbekezds"/>
        <w:spacing w:after="0"/>
        <w:ind w:left="709"/>
        <w:outlineLvl w:val="0"/>
        <w:rPr>
          <w:rFonts w:ascii="Times New Roman" w:hAnsi="Times New Roman"/>
          <w:bCs/>
          <w:kern w:val="28"/>
          <w:sz w:val="24"/>
          <w:szCs w:val="24"/>
        </w:rPr>
      </w:pPr>
    </w:p>
    <w:p w14:paraId="45E15927" w14:textId="50B11AAA" w:rsidR="009960F1" w:rsidRDefault="00F8279D" w:rsidP="008B1DDB">
      <w:pPr>
        <w:pStyle w:val="Listaszerbekezds"/>
        <w:spacing w:after="0"/>
        <w:ind w:left="705" w:hanging="705"/>
        <w:outlineLvl w:val="0"/>
        <w:rPr>
          <w:rFonts w:ascii="Times New Roman" w:hAnsi="Times New Roman"/>
          <w:sz w:val="24"/>
          <w:szCs w:val="24"/>
        </w:rPr>
      </w:pPr>
      <w:r>
        <w:rPr>
          <w:rFonts w:ascii="Times New Roman" w:hAnsi="Times New Roman"/>
          <w:sz w:val="24"/>
          <w:szCs w:val="24"/>
        </w:rPr>
        <w:t>16.6.</w:t>
      </w:r>
      <w:r>
        <w:rPr>
          <w:rFonts w:ascii="Times New Roman" w:hAnsi="Times New Roman"/>
          <w:sz w:val="24"/>
          <w:szCs w:val="24"/>
        </w:rPr>
        <w:tab/>
      </w:r>
      <w:r w:rsidR="009960F1" w:rsidRPr="009960F1">
        <w:rPr>
          <w:rFonts w:ascii="Times New Roman" w:hAnsi="Times New Roman"/>
          <w:sz w:val="24"/>
          <w:szCs w:val="24"/>
        </w:rPr>
        <w:t>Vállalkozó a Fejlesztések eredményekért továbbfejlesztett IKSZR alapkomponensét képező szoftverhez harmadik személynek átadható felhasználásai jogot az alábbiak szerint</w:t>
      </w:r>
      <w:r w:rsidR="00F079C2">
        <w:rPr>
          <w:rFonts w:ascii="Times New Roman" w:hAnsi="Times New Roman"/>
          <w:sz w:val="24"/>
          <w:szCs w:val="24"/>
        </w:rPr>
        <w:t xml:space="preserve"> biztosít</w:t>
      </w:r>
      <w:r w:rsidR="009960F1" w:rsidRPr="009960F1">
        <w:rPr>
          <w:rFonts w:ascii="Times New Roman" w:hAnsi="Times New Roman"/>
          <w:sz w:val="24"/>
          <w:szCs w:val="24"/>
        </w:rPr>
        <w:t xml:space="preserve">: </w:t>
      </w:r>
    </w:p>
    <w:p w14:paraId="212B9FE4" w14:textId="77777777" w:rsidR="00882C5A" w:rsidRPr="009960F1" w:rsidRDefault="00882C5A" w:rsidP="008B1DDB">
      <w:pPr>
        <w:pStyle w:val="Listaszerbekezds"/>
        <w:spacing w:after="0"/>
        <w:ind w:left="705" w:hanging="705"/>
        <w:outlineLvl w:val="0"/>
        <w:rPr>
          <w:rFonts w:ascii="Times New Roman" w:hAnsi="Times New Roman"/>
          <w:sz w:val="24"/>
          <w:szCs w:val="24"/>
        </w:rPr>
      </w:pPr>
    </w:p>
    <w:p w14:paraId="5D828B65" w14:textId="67FC5E7D" w:rsidR="009960F1" w:rsidRDefault="009960F1" w:rsidP="0086411D">
      <w:pPr>
        <w:pStyle w:val="Listaszerbekezds"/>
        <w:spacing w:after="0"/>
        <w:ind w:left="709"/>
        <w:outlineLvl w:val="0"/>
        <w:rPr>
          <w:rFonts w:ascii="Times New Roman" w:hAnsi="Times New Roman"/>
          <w:sz w:val="24"/>
          <w:szCs w:val="24"/>
        </w:rPr>
      </w:pPr>
      <w:r w:rsidRPr="009960F1">
        <w:rPr>
          <w:rFonts w:ascii="Times New Roman" w:hAnsi="Times New Roman"/>
          <w:sz w:val="24"/>
          <w:szCs w:val="24"/>
        </w:rPr>
        <w:t>(a)</w:t>
      </w:r>
      <w:r w:rsidRPr="009960F1">
        <w:rPr>
          <w:rFonts w:ascii="Times New Roman" w:hAnsi="Times New Roman"/>
          <w:sz w:val="24"/>
          <w:szCs w:val="24"/>
        </w:rPr>
        <w:tab/>
        <w:t xml:space="preserve">Megrendelő jelen Szerződés </w:t>
      </w:r>
      <w:r w:rsidR="00F8279D">
        <w:rPr>
          <w:rFonts w:ascii="Times New Roman" w:hAnsi="Times New Roman"/>
          <w:sz w:val="24"/>
          <w:szCs w:val="24"/>
        </w:rPr>
        <w:t>16.3</w:t>
      </w:r>
      <w:r w:rsidRPr="009960F1">
        <w:rPr>
          <w:rFonts w:ascii="Times New Roman" w:hAnsi="Times New Roman"/>
          <w:sz w:val="24"/>
          <w:szCs w:val="24"/>
        </w:rPr>
        <w:t xml:space="preserve"> pontja szerinti felhasználási jogait Budapest Főváros Önkormányzata (1052 Budapest, Városház utca 9-11) részére közvetlenül, Vállalkozó külön engedélye nélkül, jogosult tovább</w:t>
      </w:r>
      <w:r w:rsidR="005B4272">
        <w:rPr>
          <w:rFonts w:ascii="Times New Roman" w:hAnsi="Times New Roman"/>
          <w:sz w:val="24"/>
          <w:szCs w:val="24"/>
        </w:rPr>
        <w:t xml:space="preserve"> </w:t>
      </w:r>
      <w:r w:rsidRPr="009960F1">
        <w:rPr>
          <w:rFonts w:ascii="Times New Roman" w:hAnsi="Times New Roman"/>
          <w:sz w:val="24"/>
          <w:szCs w:val="24"/>
        </w:rPr>
        <w:t>engedni.</w:t>
      </w:r>
    </w:p>
    <w:p w14:paraId="1D395D6D" w14:textId="77777777" w:rsidR="009960F1" w:rsidRDefault="009960F1" w:rsidP="0086411D">
      <w:pPr>
        <w:pStyle w:val="Listaszerbekezds"/>
        <w:spacing w:after="0"/>
        <w:ind w:left="709"/>
        <w:outlineLvl w:val="0"/>
        <w:rPr>
          <w:rFonts w:ascii="Times New Roman" w:hAnsi="Times New Roman"/>
          <w:sz w:val="24"/>
          <w:szCs w:val="24"/>
        </w:rPr>
      </w:pPr>
    </w:p>
    <w:p w14:paraId="3CC1D6DF" w14:textId="33D41B3B" w:rsidR="009960F1" w:rsidRDefault="00F8279D" w:rsidP="0086411D">
      <w:pPr>
        <w:pStyle w:val="Listaszerbekezds"/>
        <w:spacing w:after="0"/>
        <w:ind w:left="709"/>
        <w:outlineLvl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6672BA" w:rsidRPr="00F079C2">
        <w:rPr>
          <w:rFonts w:ascii="Times New Roman" w:hAnsi="Times New Roman"/>
          <w:sz w:val="24"/>
          <w:szCs w:val="24"/>
        </w:rPr>
        <w:t xml:space="preserve">Amennyiben Megrendelő a Szerződés </w:t>
      </w:r>
      <w:r>
        <w:rPr>
          <w:rFonts w:ascii="Times New Roman" w:hAnsi="Times New Roman"/>
          <w:sz w:val="24"/>
          <w:szCs w:val="24"/>
        </w:rPr>
        <w:t>16</w:t>
      </w:r>
      <w:r w:rsidR="006672BA" w:rsidRPr="00F079C2">
        <w:rPr>
          <w:rFonts w:ascii="Times New Roman" w:hAnsi="Times New Roman"/>
          <w:sz w:val="24"/>
          <w:szCs w:val="24"/>
        </w:rPr>
        <w:t>.</w:t>
      </w:r>
      <w:r>
        <w:rPr>
          <w:rFonts w:ascii="Times New Roman" w:hAnsi="Times New Roman"/>
          <w:sz w:val="24"/>
          <w:szCs w:val="24"/>
        </w:rPr>
        <w:t>6</w:t>
      </w:r>
      <w:r w:rsidR="006672BA" w:rsidRPr="00F079C2">
        <w:rPr>
          <w:rFonts w:ascii="Times New Roman" w:hAnsi="Times New Roman"/>
          <w:sz w:val="24"/>
          <w:szCs w:val="24"/>
        </w:rPr>
        <w:t xml:space="preserve"> (a) pontjában megjelölt Budapest Főváros Önkormányzatán kívüli, harmadik személynek kívánja Szerződés </w:t>
      </w:r>
      <w:r>
        <w:rPr>
          <w:rFonts w:ascii="Times New Roman" w:hAnsi="Times New Roman"/>
          <w:sz w:val="24"/>
          <w:szCs w:val="24"/>
        </w:rPr>
        <w:t>16.3</w:t>
      </w:r>
      <w:r w:rsidR="006672BA" w:rsidRPr="00F079C2">
        <w:rPr>
          <w:rFonts w:ascii="Times New Roman" w:hAnsi="Times New Roman"/>
          <w:sz w:val="24"/>
          <w:szCs w:val="24"/>
        </w:rPr>
        <w:t xml:space="preserve"> pontja szerinti felhasználási jogot biztosítani, ez kizárólag a Vállalkozóval kötött külön megállapodás keretében lehetséges.   </w:t>
      </w:r>
    </w:p>
    <w:p w14:paraId="222CE6F7" w14:textId="5274AFC1" w:rsidR="0086411D" w:rsidRDefault="0086411D" w:rsidP="0086411D">
      <w:pPr>
        <w:pStyle w:val="Listaszerbekezds"/>
        <w:spacing w:after="0"/>
        <w:ind w:left="709"/>
        <w:outlineLvl w:val="0"/>
        <w:rPr>
          <w:rFonts w:ascii="Times New Roman" w:hAnsi="Times New Roman"/>
          <w:bCs/>
          <w:kern w:val="28"/>
          <w:sz w:val="24"/>
          <w:szCs w:val="24"/>
        </w:rPr>
      </w:pPr>
    </w:p>
    <w:p w14:paraId="61875774" w14:textId="77777777" w:rsidR="000028EA" w:rsidRPr="0057427D" w:rsidRDefault="000028EA" w:rsidP="0086411D">
      <w:pPr>
        <w:pStyle w:val="Listaszerbekezds"/>
        <w:spacing w:after="0"/>
        <w:ind w:left="709"/>
        <w:outlineLvl w:val="0"/>
        <w:rPr>
          <w:rFonts w:ascii="Times New Roman" w:hAnsi="Times New Roman"/>
          <w:bCs/>
          <w:kern w:val="28"/>
          <w:sz w:val="24"/>
          <w:szCs w:val="24"/>
        </w:rPr>
      </w:pPr>
    </w:p>
    <w:p w14:paraId="788EBDC8" w14:textId="16EC5BCA" w:rsidR="009625BD" w:rsidRPr="00A712BF" w:rsidRDefault="00861239" w:rsidP="00A712BF">
      <w:pPr>
        <w:spacing w:after="0"/>
        <w:outlineLvl w:val="0"/>
        <w:rPr>
          <w:rFonts w:ascii="Times New Roman" w:hAnsi="Times New Roman"/>
          <w:b/>
          <w:bCs/>
          <w:caps/>
          <w:kern w:val="28"/>
          <w:sz w:val="24"/>
          <w:szCs w:val="24"/>
        </w:rPr>
      </w:pPr>
      <w:r w:rsidRPr="00A712BF">
        <w:rPr>
          <w:rFonts w:ascii="Times New Roman" w:hAnsi="Times New Roman"/>
          <w:b/>
          <w:bCs/>
          <w:kern w:val="28"/>
          <w:sz w:val="24"/>
          <w:szCs w:val="24"/>
        </w:rPr>
        <w:t>17.</w:t>
      </w:r>
      <w:r>
        <w:rPr>
          <w:rFonts w:ascii="Times New Roman" w:hAnsi="Times New Roman"/>
          <w:b/>
          <w:bCs/>
          <w:kern w:val="28"/>
          <w:sz w:val="24"/>
          <w:szCs w:val="24"/>
        </w:rPr>
        <w:tab/>
      </w:r>
      <w:r w:rsidR="00192203" w:rsidRPr="00A712BF">
        <w:rPr>
          <w:rFonts w:ascii="Times New Roman" w:hAnsi="Times New Roman"/>
          <w:b/>
          <w:bCs/>
          <w:caps/>
          <w:kern w:val="28"/>
          <w:sz w:val="24"/>
          <w:szCs w:val="24"/>
        </w:rPr>
        <w:t>EGYÉB RENDELKEZÉSEK</w:t>
      </w:r>
    </w:p>
    <w:p w14:paraId="2FA5437C" w14:textId="77777777" w:rsidR="0086411D" w:rsidRPr="0057427D" w:rsidRDefault="0086411D" w:rsidP="0086411D">
      <w:pPr>
        <w:pStyle w:val="Listaszerbekezds"/>
        <w:spacing w:after="0"/>
        <w:ind w:left="709"/>
        <w:outlineLvl w:val="0"/>
        <w:rPr>
          <w:rFonts w:ascii="Times New Roman" w:hAnsi="Times New Roman"/>
          <w:b/>
          <w:bCs/>
          <w:caps/>
          <w:kern w:val="28"/>
          <w:sz w:val="24"/>
          <w:szCs w:val="24"/>
        </w:rPr>
      </w:pPr>
    </w:p>
    <w:p w14:paraId="7D513818" w14:textId="13AD3345" w:rsidR="00192203" w:rsidRPr="00825BD6" w:rsidRDefault="00CE3D3E" w:rsidP="00CE3D3E">
      <w:pPr>
        <w:pStyle w:val="AOHead2"/>
        <w:keepNext w:val="0"/>
        <w:numPr>
          <w:ilvl w:val="0"/>
          <w:numId w:val="0"/>
        </w:numPr>
        <w:spacing w:before="0" w:line="240" w:lineRule="auto"/>
        <w:ind w:left="720" w:hanging="720"/>
        <w:rPr>
          <w:b w:val="0"/>
          <w:sz w:val="24"/>
          <w:szCs w:val="24"/>
          <w:lang w:val="hu-HU"/>
        </w:rPr>
      </w:pPr>
      <w:r>
        <w:rPr>
          <w:b w:val="0"/>
          <w:sz w:val="24"/>
          <w:szCs w:val="24"/>
          <w:lang w:val="hu-HU"/>
        </w:rPr>
        <w:t>17.1.</w:t>
      </w:r>
      <w:r>
        <w:rPr>
          <w:b w:val="0"/>
          <w:sz w:val="24"/>
          <w:szCs w:val="24"/>
          <w:lang w:val="hu-HU"/>
        </w:rPr>
        <w:tab/>
      </w:r>
      <w:r w:rsidR="00192203" w:rsidRPr="0057427D">
        <w:rPr>
          <w:b w:val="0"/>
          <w:sz w:val="24"/>
          <w:szCs w:val="24"/>
          <w:lang w:val="hu-HU"/>
        </w:rPr>
        <w:t>Felek megállapodnak, hogy a kapcsolattartás eszköze a postai kézbesítés, ill</w:t>
      </w:r>
      <w:r w:rsidR="00420EB5" w:rsidRPr="0057427D">
        <w:rPr>
          <w:b w:val="0"/>
          <w:sz w:val="24"/>
          <w:szCs w:val="24"/>
          <w:lang w:val="hu-HU"/>
        </w:rPr>
        <w:t>etve a kézbesítési visszaigazolással küldött e-mail</w:t>
      </w:r>
      <w:r w:rsidR="00192203" w:rsidRPr="0057427D">
        <w:rPr>
          <w:b w:val="0"/>
          <w:sz w:val="24"/>
          <w:szCs w:val="24"/>
          <w:lang w:val="hu-HU"/>
        </w:rPr>
        <w:t>.</w:t>
      </w:r>
      <w:r w:rsidR="00825BD6">
        <w:rPr>
          <w:b w:val="0"/>
          <w:sz w:val="24"/>
          <w:szCs w:val="24"/>
          <w:lang w:val="hu-HU"/>
        </w:rPr>
        <w:t xml:space="preserve"> </w:t>
      </w:r>
    </w:p>
    <w:p w14:paraId="721AB6E6" w14:textId="77777777" w:rsidR="0086411D" w:rsidRPr="0086411D" w:rsidRDefault="0086411D" w:rsidP="0086411D">
      <w:pPr>
        <w:rPr>
          <w:lang w:eastAsia="hu-HU"/>
        </w:rPr>
      </w:pPr>
    </w:p>
    <w:p w14:paraId="2FE1E875" w14:textId="7694A3F9" w:rsidR="00192203" w:rsidRPr="0057427D" w:rsidRDefault="00CE3D3E" w:rsidP="00CE3D3E">
      <w:pPr>
        <w:pStyle w:val="AOHead2"/>
        <w:keepNext w:val="0"/>
        <w:numPr>
          <w:ilvl w:val="0"/>
          <w:numId w:val="0"/>
        </w:numPr>
        <w:spacing w:before="0" w:line="240" w:lineRule="auto"/>
        <w:ind w:left="720" w:hanging="720"/>
        <w:rPr>
          <w:b w:val="0"/>
          <w:sz w:val="24"/>
          <w:szCs w:val="24"/>
          <w:lang w:val="hu-HU"/>
        </w:rPr>
      </w:pPr>
      <w:r>
        <w:rPr>
          <w:b w:val="0"/>
          <w:sz w:val="24"/>
          <w:szCs w:val="24"/>
          <w:lang w:val="hu-HU"/>
        </w:rPr>
        <w:t>17.2.</w:t>
      </w:r>
      <w:r>
        <w:rPr>
          <w:b w:val="0"/>
          <w:sz w:val="24"/>
          <w:szCs w:val="24"/>
          <w:lang w:val="hu-HU"/>
        </w:rPr>
        <w:tab/>
      </w:r>
      <w:r w:rsidR="00192203" w:rsidRPr="0057427D">
        <w:rPr>
          <w:b w:val="0"/>
          <w:sz w:val="24"/>
          <w:szCs w:val="24"/>
          <w:lang w:val="hu-HU"/>
        </w:rPr>
        <w:t>Szerződő felek részéréről a kapcsolattartásra jogosultak:</w:t>
      </w:r>
    </w:p>
    <w:p w14:paraId="6AA90FFE" w14:textId="77777777" w:rsidR="009625BD" w:rsidRPr="0057427D" w:rsidRDefault="009625BD" w:rsidP="0057427D">
      <w:pPr>
        <w:spacing w:after="0"/>
        <w:rPr>
          <w:rFonts w:ascii="Times New Roman" w:hAnsi="Times New Roman" w:cs="Times New Roman"/>
          <w:sz w:val="24"/>
          <w:szCs w:val="24"/>
          <w:lang w:eastAsia="hu-HU"/>
        </w:rPr>
      </w:pPr>
    </w:p>
    <w:tbl>
      <w:tblPr>
        <w:tblW w:w="10133" w:type="dxa"/>
        <w:tblInd w:w="2" w:type="dxa"/>
        <w:tblLook w:val="00A0" w:firstRow="1" w:lastRow="0" w:firstColumn="1" w:lastColumn="0" w:noHBand="0" w:noVBand="0"/>
      </w:tblPr>
      <w:tblGrid>
        <w:gridCol w:w="5527"/>
        <w:gridCol w:w="4606"/>
      </w:tblGrid>
      <w:tr w:rsidR="009471C3" w:rsidRPr="0057427D" w14:paraId="3804A30F" w14:textId="77777777" w:rsidTr="00745EB6">
        <w:tc>
          <w:tcPr>
            <w:tcW w:w="5527" w:type="dxa"/>
          </w:tcPr>
          <w:p w14:paraId="0C026CB7" w14:textId="75D99D94"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i/>
                <w:iCs/>
                <w:sz w:val="24"/>
                <w:szCs w:val="24"/>
                <w:lang w:eastAsia="ar-SA"/>
              </w:rPr>
            </w:pPr>
            <w:r w:rsidRPr="0057427D">
              <w:rPr>
                <w:rFonts w:ascii="Times New Roman" w:hAnsi="Times New Roman" w:cs="Times New Roman"/>
                <w:i/>
                <w:iCs/>
                <w:sz w:val="24"/>
                <w:szCs w:val="24"/>
                <w:lang w:eastAsia="ar-SA"/>
              </w:rPr>
              <w:t>Megrendelő</w:t>
            </w:r>
            <w:r w:rsidR="00745EB6">
              <w:rPr>
                <w:rFonts w:ascii="Times New Roman" w:hAnsi="Times New Roman" w:cs="Times New Roman"/>
                <w:i/>
                <w:iCs/>
                <w:sz w:val="24"/>
                <w:szCs w:val="24"/>
                <w:lang w:eastAsia="ar-SA"/>
              </w:rPr>
              <w:t xml:space="preserve"> </w:t>
            </w:r>
            <w:r w:rsidRPr="0057427D">
              <w:rPr>
                <w:rFonts w:ascii="Times New Roman" w:hAnsi="Times New Roman" w:cs="Times New Roman"/>
                <w:i/>
                <w:iCs/>
                <w:sz w:val="24"/>
                <w:szCs w:val="24"/>
                <w:lang w:eastAsia="ar-SA"/>
              </w:rPr>
              <w:t xml:space="preserve">részéről kapcsolattartó: </w:t>
            </w:r>
          </w:p>
        </w:tc>
        <w:tc>
          <w:tcPr>
            <w:tcW w:w="4606" w:type="dxa"/>
          </w:tcPr>
          <w:p w14:paraId="5411555D" w14:textId="77777777"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i/>
                <w:iCs/>
                <w:sz w:val="24"/>
                <w:szCs w:val="24"/>
                <w:lang w:eastAsia="ar-SA"/>
              </w:rPr>
            </w:pPr>
            <w:r w:rsidRPr="0057427D">
              <w:rPr>
                <w:rFonts w:ascii="Times New Roman" w:hAnsi="Times New Roman" w:cs="Times New Roman"/>
                <w:i/>
                <w:iCs/>
                <w:sz w:val="24"/>
                <w:szCs w:val="24"/>
                <w:lang w:eastAsia="ar-SA"/>
              </w:rPr>
              <w:t>Vállalkozó részéről kapcsolattartó:</w:t>
            </w:r>
          </w:p>
        </w:tc>
      </w:tr>
      <w:tr w:rsidR="009471C3" w:rsidRPr="0057427D" w14:paraId="6855EC3E" w14:textId="77777777" w:rsidTr="00745EB6">
        <w:tc>
          <w:tcPr>
            <w:tcW w:w="5527" w:type="dxa"/>
          </w:tcPr>
          <w:p w14:paraId="24F03ADC" w14:textId="25D259D7"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Név: </w:t>
            </w:r>
          </w:p>
        </w:tc>
        <w:tc>
          <w:tcPr>
            <w:tcW w:w="4606" w:type="dxa"/>
          </w:tcPr>
          <w:p w14:paraId="2F0EDD8B" w14:textId="4490E71E"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Név: </w:t>
            </w:r>
          </w:p>
        </w:tc>
      </w:tr>
      <w:tr w:rsidR="009471C3" w:rsidRPr="0057427D" w14:paraId="04D9E246" w14:textId="77777777" w:rsidTr="00745EB6">
        <w:tc>
          <w:tcPr>
            <w:tcW w:w="5527" w:type="dxa"/>
          </w:tcPr>
          <w:p w14:paraId="4355030E" w14:textId="7E5D0731"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Értesítési cím: </w:t>
            </w:r>
          </w:p>
        </w:tc>
        <w:tc>
          <w:tcPr>
            <w:tcW w:w="4606" w:type="dxa"/>
          </w:tcPr>
          <w:p w14:paraId="2F630595" w14:textId="26F26B10"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Értesítési cím: </w:t>
            </w:r>
          </w:p>
        </w:tc>
      </w:tr>
      <w:tr w:rsidR="009471C3" w:rsidRPr="0057427D" w14:paraId="14DCF8CA" w14:textId="77777777" w:rsidTr="00745EB6">
        <w:tc>
          <w:tcPr>
            <w:tcW w:w="5527" w:type="dxa"/>
          </w:tcPr>
          <w:p w14:paraId="35CA534C" w14:textId="19E843B6"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Telefon:</w:t>
            </w:r>
          </w:p>
        </w:tc>
        <w:tc>
          <w:tcPr>
            <w:tcW w:w="4606" w:type="dxa"/>
          </w:tcPr>
          <w:p w14:paraId="2DEA6978" w14:textId="75744421"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Telefon: </w:t>
            </w:r>
          </w:p>
        </w:tc>
      </w:tr>
      <w:tr w:rsidR="009471C3" w:rsidRPr="0057427D" w14:paraId="3712F362" w14:textId="77777777" w:rsidTr="00745EB6">
        <w:tc>
          <w:tcPr>
            <w:tcW w:w="5527" w:type="dxa"/>
          </w:tcPr>
          <w:p w14:paraId="7C4108D6" w14:textId="70BA0948"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Fax: </w:t>
            </w:r>
          </w:p>
        </w:tc>
        <w:tc>
          <w:tcPr>
            <w:tcW w:w="4606" w:type="dxa"/>
          </w:tcPr>
          <w:p w14:paraId="65FD076E" w14:textId="6E746DBC"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Fax: </w:t>
            </w:r>
          </w:p>
        </w:tc>
      </w:tr>
      <w:tr w:rsidR="009471C3" w:rsidRPr="0057427D" w14:paraId="401079F7" w14:textId="77777777" w:rsidTr="00745EB6">
        <w:tc>
          <w:tcPr>
            <w:tcW w:w="5527" w:type="dxa"/>
          </w:tcPr>
          <w:p w14:paraId="6D0FCA12" w14:textId="6DC36EE5"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color w:val="000000"/>
                <w:sz w:val="24"/>
                <w:szCs w:val="24"/>
                <w:lang w:eastAsia="ar-SA"/>
              </w:rPr>
            </w:pPr>
            <w:r w:rsidRPr="0057427D">
              <w:rPr>
                <w:rFonts w:ascii="Times New Roman" w:hAnsi="Times New Roman" w:cs="Times New Roman"/>
                <w:color w:val="000000"/>
                <w:sz w:val="24"/>
                <w:szCs w:val="24"/>
                <w:lang w:eastAsia="ar-SA"/>
              </w:rPr>
              <w:t xml:space="preserve">E-mail: </w:t>
            </w:r>
          </w:p>
        </w:tc>
        <w:tc>
          <w:tcPr>
            <w:tcW w:w="4606" w:type="dxa"/>
          </w:tcPr>
          <w:p w14:paraId="11C7FBB8" w14:textId="7DF990C8"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E-mail: </w:t>
            </w:r>
          </w:p>
        </w:tc>
      </w:tr>
    </w:tbl>
    <w:p w14:paraId="5323D471" w14:textId="77777777"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rPr>
      </w:pPr>
    </w:p>
    <w:p w14:paraId="2099D97B" w14:textId="10CE116E" w:rsidR="009471C3" w:rsidRPr="0057427D" w:rsidRDefault="008E0C2F" w:rsidP="0057427D">
      <w:pPr>
        <w:widowControl w:val="0"/>
        <w:suppressAutoHyphens/>
        <w:overflowPunct w:val="0"/>
        <w:autoSpaceDE w:val="0"/>
        <w:spacing w:after="0"/>
        <w:ind w:left="709"/>
        <w:textAlignment w:val="baseline"/>
        <w:rPr>
          <w:rFonts w:ascii="Times New Roman" w:hAnsi="Times New Roman" w:cs="Times New Roman"/>
          <w:sz w:val="24"/>
          <w:szCs w:val="24"/>
        </w:rPr>
      </w:pPr>
      <w:r>
        <w:rPr>
          <w:rFonts w:ascii="Times New Roman" w:hAnsi="Times New Roman" w:cs="Times New Roman"/>
          <w:i/>
          <w:sz w:val="24"/>
          <w:szCs w:val="24"/>
        </w:rPr>
        <w:t xml:space="preserve"> </w:t>
      </w:r>
      <w:r w:rsidR="009471C3" w:rsidRPr="0057427D">
        <w:rPr>
          <w:rFonts w:ascii="Times New Roman" w:hAnsi="Times New Roman" w:cs="Times New Roman"/>
          <w:i/>
          <w:sz w:val="24"/>
          <w:szCs w:val="24"/>
        </w:rPr>
        <w:t>Megrendelő részéről teljesítésigazolásra jogosult:</w:t>
      </w:r>
    </w:p>
    <w:tbl>
      <w:tblPr>
        <w:tblW w:w="4374" w:type="dxa"/>
        <w:tblInd w:w="2" w:type="dxa"/>
        <w:tblLook w:val="00A0" w:firstRow="1" w:lastRow="0" w:firstColumn="1" w:lastColumn="0" w:noHBand="0" w:noVBand="0"/>
      </w:tblPr>
      <w:tblGrid>
        <w:gridCol w:w="4374"/>
      </w:tblGrid>
      <w:tr w:rsidR="009471C3" w:rsidRPr="0057427D" w14:paraId="2B2C3D86" w14:textId="77777777" w:rsidTr="00363169">
        <w:tc>
          <w:tcPr>
            <w:tcW w:w="4374" w:type="dxa"/>
          </w:tcPr>
          <w:p w14:paraId="493902C6" w14:textId="4C7F747D"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i/>
                <w:iCs/>
                <w:sz w:val="24"/>
                <w:szCs w:val="24"/>
                <w:lang w:eastAsia="ar-SA"/>
              </w:rPr>
            </w:pPr>
          </w:p>
        </w:tc>
      </w:tr>
      <w:tr w:rsidR="009471C3" w:rsidRPr="0057427D" w14:paraId="6761A6D4" w14:textId="77777777" w:rsidTr="00363169">
        <w:tc>
          <w:tcPr>
            <w:tcW w:w="4374" w:type="dxa"/>
          </w:tcPr>
          <w:p w14:paraId="5B40FE1E" w14:textId="5A00AED7"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Név: </w:t>
            </w:r>
          </w:p>
        </w:tc>
      </w:tr>
      <w:tr w:rsidR="009471C3" w:rsidRPr="0057427D" w14:paraId="39636476" w14:textId="77777777" w:rsidTr="00363169">
        <w:tc>
          <w:tcPr>
            <w:tcW w:w="4374" w:type="dxa"/>
          </w:tcPr>
          <w:p w14:paraId="2849FC5E" w14:textId="73106233"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Értesítési cím: </w:t>
            </w:r>
          </w:p>
        </w:tc>
      </w:tr>
      <w:tr w:rsidR="009471C3" w:rsidRPr="0057427D" w14:paraId="07DFCDDB" w14:textId="77777777" w:rsidTr="00363169">
        <w:tc>
          <w:tcPr>
            <w:tcW w:w="4374" w:type="dxa"/>
          </w:tcPr>
          <w:p w14:paraId="3511D331" w14:textId="360A5D80"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Telefon: </w:t>
            </w:r>
          </w:p>
        </w:tc>
      </w:tr>
      <w:tr w:rsidR="009471C3" w:rsidRPr="0057427D" w14:paraId="16472963" w14:textId="77777777" w:rsidTr="00363169">
        <w:tc>
          <w:tcPr>
            <w:tcW w:w="4374" w:type="dxa"/>
          </w:tcPr>
          <w:p w14:paraId="2FE8EFE0" w14:textId="7811D8B3"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Fax: </w:t>
            </w:r>
          </w:p>
        </w:tc>
      </w:tr>
      <w:tr w:rsidR="009471C3" w:rsidRPr="0057427D" w14:paraId="2A450374" w14:textId="77777777" w:rsidTr="00363169">
        <w:trPr>
          <w:trHeight w:val="80"/>
        </w:trPr>
        <w:tc>
          <w:tcPr>
            <w:tcW w:w="4374" w:type="dxa"/>
          </w:tcPr>
          <w:p w14:paraId="430B799B" w14:textId="79EA7BC8" w:rsidR="009471C3" w:rsidRPr="0057427D" w:rsidRDefault="009471C3" w:rsidP="0057427D">
            <w:pPr>
              <w:widowControl w:val="0"/>
              <w:suppressAutoHyphens/>
              <w:overflowPunct w:val="0"/>
              <w:autoSpaceDE w:val="0"/>
              <w:spacing w:after="0"/>
              <w:ind w:left="709"/>
              <w:textAlignment w:val="baseline"/>
              <w:rPr>
                <w:rFonts w:ascii="Times New Roman" w:hAnsi="Times New Roman" w:cs="Times New Roman"/>
                <w:color w:val="000000"/>
                <w:sz w:val="24"/>
                <w:szCs w:val="24"/>
                <w:lang w:eastAsia="ar-SA"/>
              </w:rPr>
            </w:pPr>
            <w:r w:rsidRPr="0057427D">
              <w:rPr>
                <w:rFonts w:ascii="Times New Roman" w:hAnsi="Times New Roman" w:cs="Times New Roman"/>
                <w:color w:val="000000"/>
                <w:sz w:val="24"/>
                <w:szCs w:val="24"/>
                <w:lang w:eastAsia="ar-SA"/>
              </w:rPr>
              <w:t xml:space="preserve">E-mail: </w:t>
            </w:r>
          </w:p>
        </w:tc>
      </w:tr>
    </w:tbl>
    <w:p w14:paraId="0A563F6D" w14:textId="77777777" w:rsidR="003B5364" w:rsidRPr="0057427D" w:rsidRDefault="003B5364" w:rsidP="0057427D">
      <w:pPr>
        <w:widowControl w:val="0"/>
        <w:suppressAutoHyphens/>
        <w:overflowPunct w:val="0"/>
        <w:autoSpaceDE w:val="0"/>
        <w:spacing w:after="0"/>
        <w:textAlignment w:val="baseline"/>
        <w:rPr>
          <w:rFonts w:ascii="Times New Roman" w:hAnsi="Times New Roman" w:cs="Times New Roman"/>
          <w:color w:val="000000"/>
          <w:sz w:val="24"/>
          <w:szCs w:val="24"/>
          <w:lang w:eastAsia="ar-SA"/>
        </w:rPr>
      </w:pPr>
    </w:p>
    <w:p w14:paraId="59EE6CCB" w14:textId="3F63735B" w:rsidR="00192203" w:rsidRDefault="00CE3D3E" w:rsidP="00CE3D3E">
      <w:pPr>
        <w:pStyle w:val="AOHead2"/>
        <w:keepNext w:val="0"/>
        <w:numPr>
          <w:ilvl w:val="0"/>
          <w:numId w:val="0"/>
        </w:numPr>
        <w:spacing w:before="0" w:line="240" w:lineRule="auto"/>
        <w:ind w:left="720" w:hanging="720"/>
        <w:rPr>
          <w:b w:val="0"/>
          <w:sz w:val="24"/>
          <w:szCs w:val="24"/>
          <w:lang w:val="hu-HU"/>
        </w:rPr>
      </w:pPr>
      <w:r>
        <w:rPr>
          <w:b w:val="0"/>
          <w:sz w:val="24"/>
          <w:szCs w:val="24"/>
          <w:lang w:val="hu-HU"/>
        </w:rPr>
        <w:t>17.3.</w:t>
      </w:r>
      <w:r>
        <w:rPr>
          <w:b w:val="0"/>
          <w:sz w:val="24"/>
          <w:szCs w:val="24"/>
          <w:lang w:val="hu-HU"/>
        </w:rPr>
        <w:tab/>
      </w:r>
      <w:r w:rsidR="00192203" w:rsidRPr="0057427D">
        <w:rPr>
          <w:b w:val="0"/>
          <w:sz w:val="24"/>
          <w:szCs w:val="24"/>
          <w:lang w:val="hu-HU"/>
        </w:rPr>
        <w:t>Felek megállapodnak abban, hogy a jelen Szerződésben foglaltakat, valamint a teljesítésük során az egymásnak átadott információkat bizalmasan, üzleti titokként kezelik, kivéve azon adatokat, amelyek titokban tartását jogszabály nem teszi lehetővé. A Felek rögzítik, hogy a jelen pontban foglalt kötelezettségét megszegő fél köteles a sérelmet szenvedő fél teljes vagyoni és nem vagyoni kárát megtéríteni.</w:t>
      </w:r>
    </w:p>
    <w:p w14:paraId="05E78101" w14:textId="77777777" w:rsidR="0086411D" w:rsidRPr="0086411D" w:rsidRDefault="0086411D" w:rsidP="0086411D">
      <w:pPr>
        <w:rPr>
          <w:lang w:eastAsia="hu-HU"/>
        </w:rPr>
      </w:pPr>
    </w:p>
    <w:p w14:paraId="764F8247" w14:textId="654D331D" w:rsidR="0068086A" w:rsidRDefault="00CE3D3E" w:rsidP="00CE3D3E">
      <w:pPr>
        <w:pStyle w:val="AOHead2"/>
        <w:keepNext w:val="0"/>
        <w:numPr>
          <w:ilvl w:val="0"/>
          <w:numId w:val="0"/>
        </w:numPr>
        <w:spacing w:before="0" w:line="240" w:lineRule="auto"/>
        <w:ind w:left="720" w:hanging="720"/>
        <w:rPr>
          <w:b w:val="0"/>
          <w:sz w:val="24"/>
          <w:szCs w:val="24"/>
        </w:rPr>
      </w:pPr>
      <w:r>
        <w:rPr>
          <w:b w:val="0"/>
          <w:sz w:val="24"/>
          <w:szCs w:val="24"/>
        </w:rPr>
        <w:t>17.4.</w:t>
      </w:r>
      <w:r>
        <w:rPr>
          <w:b w:val="0"/>
          <w:sz w:val="24"/>
          <w:szCs w:val="24"/>
        </w:rPr>
        <w:tab/>
      </w:r>
      <w:proofErr w:type="spellStart"/>
      <w:r w:rsidR="0068086A" w:rsidRPr="0057427D">
        <w:rPr>
          <w:b w:val="0"/>
          <w:sz w:val="24"/>
          <w:szCs w:val="24"/>
        </w:rPr>
        <w:t>Vállalkozó</w:t>
      </w:r>
      <w:proofErr w:type="spellEnd"/>
      <w:r w:rsidR="0068086A" w:rsidRPr="0057427D">
        <w:rPr>
          <w:b w:val="0"/>
          <w:sz w:val="24"/>
          <w:szCs w:val="24"/>
        </w:rPr>
        <w:t xml:space="preserve"> a </w:t>
      </w:r>
      <w:proofErr w:type="spellStart"/>
      <w:r w:rsidR="0068086A" w:rsidRPr="0057427D">
        <w:rPr>
          <w:b w:val="0"/>
          <w:sz w:val="24"/>
          <w:szCs w:val="24"/>
        </w:rPr>
        <w:t>szerződéskötéssel</w:t>
      </w:r>
      <w:proofErr w:type="spellEnd"/>
      <w:r w:rsidR="0068086A" w:rsidRPr="0057427D">
        <w:rPr>
          <w:b w:val="0"/>
          <w:sz w:val="24"/>
          <w:szCs w:val="24"/>
        </w:rPr>
        <w:t xml:space="preserve"> </w:t>
      </w:r>
      <w:proofErr w:type="spellStart"/>
      <w:r w:rsidR="0068086A" w:rsidRPr="0057427D">
        <w:rPr>
          <w:b w:val="0"/>
          <w:sz w:val="24"/>
          <w:szCs w:val="24"/>
        </w:rPr>
        <w:t>egyidejűleg</w:t>
      </w:r>
      <w:proofErr w:type="spellEnd"/>
      <w:r w:rsidR="0068086A" w:rsidRPr="0057427D">
        <w:rPr>
          <w:b w:val="0"/>
          <w:sz w:val="24"/>
          <w:szCs w:val="24"/>
        </w:rPr>
        <w:t xml:space="preserve"> </w:t>
      </w:r>
      <w:proofErr w:type="spellStart"/>
      <w:r w:rsidR="0068086A" w:rsidRPr="0057427D">
        <w:rPr>
          <w:b w:val="0"/>
          <w:sz w:val="24"/>
          <w:szCs w:val="24"/>
        </w:rPr>
        <w:t>köteles</w:t>
      </w:r>
      <w:proofErr w:type="spellEnd"/>
      <w:r w:rsidR="0068086A" w:rsidRPr="0057427D">
        <w:rPr>
          <w:b w:val="0"/>
          <w:sz w:val="24"/>
          <w:szCs w:val="24"/>
        </w:rPr>
        <w:t xml:space="preserve"> </w:t>
      </w:r>
      <w:proofErr w:type="spellStart"/>
      <w:r w:rsidR="0068086A" w:rsidRPr="0057427D">
        <w:rPr>
          <w:b w:val="0"/>
          <w:sz w:val="24"/>
          <w:szCs w:val="24"/>
        </w:rPr>
        <w:t>nyilatkozni</w:t>
      </w:r>
      <w:proofErr w:type="spellEnd"/>
      <w:r w:rsidR="0068086A" w:rsidRPr="0057427D">
        <w:rPr>
          <w:b w:val="0"/>
          <w:sz w:val="24"/>
          <w:szCs w:val="24"/>
        </w:rPr>
        <w:t xml:space="preserve"> a </w:t>
      </w:r>
      <w:proofErr w:type="spellStart"/>
      <w:r w:rsidR="0068086A" w:rsidRPr="0057427D">
        <w:rPr>
          <w:b w:val="0"/>
          <w:sz w:val="24"/>
          <w:szCs w:val="24"/>
        </w:rPr>
        <w:t>nemzeti</w:t>
      </w:r>
      <w:proofErr w:type="spellEnd"/>
      <w:r w:rsidR="0068086A" w:rsidRPr="0057427D">
        <w:rPr>
          <w:b w:val="0"/>
          <w:sz w:val="24"/>
          <w:szCs w:val="24"/>
        </w:rPr>
        <w:t xml:space="preserve"> </w:t>
      </w:r>
      <w:proofErr w:type="spellStart"/>
      <w:r w:rsidR="0068086A" w:rsidRPr="0057427D">
        <w:rPr>
          <w:b w:val="0"/>
          <w:sz w:val="24"/>
          <w:szCs w:val="24"/>
        </w:rPr>
        <w:t>vagyonról</w:t>
      </w:r>
      <w:proofErr w:type="spellEnd"/>
      <w:r w:rsidR="0068086A" w:rsidRPr="0057427D">
        <w:rPr>
          <w:b w:val="0"/>
          <w:sz w:val="24"/>
          <w:szCs w:val="24"/>
        </w:rPr>
        <w:t xml:space="preserve"> </w:t>
      </w:r>
      <w:proofErr w:type="spellStart"/>
      <w:r w:rsidR="0068086A" w:rsidRPr="0057427D">
        <w:rPr>
          <w:b w:val="0"/>
          <w:sz w:val="24"/>
          <w:szCs w:val="24"/>
        </w:rPr>
        <w:t>szóló</w:t>
      </w:r>
      <w:proofErr w:type="spellEnd"/>
      <w:r w:rsidR="0068086A" w:rsidRPr="0057427D">
        <w:rPr>
          <w:b w:val="0"/>
          <w:sz w:val="24"/>
          <w:szCs w:val="24"/>
        </w:rPr>
        <w:t xml:space="preserve"> 2011. </w:t>
      </w:r>
      <w:proofErr w:type="spellStart"/>
      <w:r w:rsidR="0068086A" w:rsidRPr="0057427D">
        <w:rPr>
          <w:b w:val="0"/>
          <w:sz w:val="24"/>
          <w:szCs w:val="24"/>
        </w:rPr>
        <w:t>évi</w:t>
      </w:r>
      <w:proofErr w:type="spellEnd"/>
      <w:r w:rsidR="0068086A" w:rsidRPr="0057427D">
        <w:rPr>
          <w:b w:val="0"/>
          <w:sz w:val="24"/>
          <w:szCs w:val="24"/>
        </w:rPr>
        <w:t xml:space="preserve"> CXCVI. </w:t>
      </w:r>
      <w:proofErr w:type="spellStart"/>
      <w:r w:rsidR="0068086A" w:rsidRPr="0057427D">
        <w:rPr>
          <w:b w:val="0"/>
          <w:sz w:val="24"/>
          <w:szCs w:val="24"/>
        </w:rPr>
        <w:t>törvény</w:t>
      </w:r>
      <w:proofErr w:type="spellEnd"/>
      <w:r w:rsidR="0068086A" w:rsidRPr="0057427D">
        <w:rPr>
          <w:b w:val="0"/>
          <w:sz w:val="24"/>
          <w:szCs w:val="24"/>
        </w:rPr>
        <w:t xml:space="preserve"> 3. § (1) </w:t>
      </w:r>
      <w:proofErr w:type="spellStart"/>
      <w:r w:rsidR="0068086A" w:rsidRPr="0057427D">
        <w:rPr>
          <w:b w:val="0"/>
          <w:sz w:val="24"/>
          <w:szCs w:val="24"/>
        </w:rPr>
        <w:t>bekezdés</w:t>
      </w:r>
      <w:proofErr w:type="spellEnd"/>
      <w:r w:rsidR="0068086A" w:rsidRPr="0057427D">
        <w:rPr>
          <w:b w:val="0"/>
          <w:sz w:val="24"/>
          <w:szCs w:val="24"/>
        </w:rPr>
        <w:t xml:space="preserve"> 1. </w:t>
      </w:r>
      <w:proofErr w:type="spellStart"/>
      <w:r w:rsidR="0068086A" w:rsidRPr="0057427D">
        <w:rPr>
          <w:b w:val="0"/>
          <w:sz w:val="24"/>
          <w:szCs w:val="24"/>
        </w:rPr>
        <w:t>pontjában</w:t>
      </w:r>
      <w:proofErr w:type="spellEnd"/>
      <w:r w:rsidR="0068086A" w:rsidRPr="0057427D">
        <w:rPr>
          <w:b w:val="0"/>
          <w:sz w:val="24"/>
          <w:szCs w:val="24"/>
        </w:rPr>
        <w:t xml:space="preserve"> </w:t>
      </w:r>
      <w:proofErr w:type="spellStart"/>
      <w:r w:rsidR="0068086A" w:rsidRPr="0057427D">
        <w:rPr>
          <w:b w:val="0"/>
          <w:sz w:val="24"/>
          <w:szCs w:val="24"/>
        </w:rPr>
        <w:t>foglalt</w:t>
      </w:r>
      <w:proofErr w:type="spellEnd"/>
      <w:r w:rsidR="0068086A" w:rsidRPr="0057427D">
        <w:rPr>
          <w:b w:val="0"/>
          <w:sz w:val="24"/>
          <w:szCs w:val="24"/>
        </w:rPr>
        <w:t xml:space="preserve"> </w:t>
      </w:r>
      <w:proofErr w:type="spellStart"/>
      <w:r w:rsidR="0068086A" w:rsidRPr="0057427D">
        <w:rPr>
          <w:b w:val="0"/>
          <w:sz w:val="24"/>
          <w:szCs w:val="24"/>
        </w:rPr>
        <w:t>feltételeknek</w:t>
      </w:r>
      <w:proofErr w:type="spellEnd"/>
      <w:r w:rsidR="0068086A" w:rsidRPr="0057427D">
        <w:rPr>
          <w:b w:val="0"/>
          <w:sz w:val="24"/>
          <w:szCs w:val="24"/>
        </w:rPr>
        <w:t xml:space="preserve"> </w:t>
      </w:r>
      <w:proofErr w:type="spellStart"/>
      <w:r w:rsidR="0068086A" w:rsidRPr="0057427D">
        <w:rPr>
          <w:b w:val="0"/>
          <w:sz w:val="24"/>
          <w:szCs w:val="24"/>
        </w:rPr>
        <w:t>történő</w:t>
      </w:r>
      <w:proofErr w:type="spellEnd"/>
      <w:r w:rsidR="0068086A" w:rsidRPr="0057427D">
        <w:rPr>
          <w:b w:val="0"/>
          <w:sz w:val="24"/>
          <w:szCs w:val="24"/>
        </w:rPr>
        <w:t xml:space="preserve"> </w:t>
      </w:r>
      <w:proofErr w:type="spellStart"/>
      <w:r w:rsidR="0068086A" w:rsidRPr="0057427D">
        <w:rPr>
          <w:b w:val="0"/>
          <w:sz w:val="24"/>
          <w:szCs w:val="24"/>
        </w:rPr>
        <w:t>megfeleléséről</w:t>
      </w:r>
      <w:proofErr w:type="spellEnd"/>
      <w:r w:rsidR="0068086A" w:rsidRPr="0057427D">
        <w:rPr>
          <w:b w:val="0"/>
          <w:sz w:val="24"/>
          <w:szCs w:val="24"/>
        </w:rPr>
        <w:t xml:space="preserve">. </w:t>
      </w:r>
      <w:proofErr w:type="spellStart"/>
      <w:r w:rsidR="0068086A" w:rsidRPr="0057427D">
        <w:rPr>
          <w:b w:val="0"/>
          <w:sz w:val="24"/>
          <w:szCs w:val="24"/>
        </w:rPr>
        <w:t>Az</w:t>
      </w:r>
      <w:proofErr w:type="spellEnd"/>
      <w:r w:rsidR="0068086A" w:rsidRPr="0057427D">
        <w:rPr>
          <w:b w:val="0"/>
          <w:sz w:val="24"/>
          <w:szCs w:val="24"/>
        </w:rPr>
        <w:t xml:space="preserve"> </w:t>
      </w:r>
      <w:proofErr w:type="spellStart"/>
      <w:r w:rsidR="0068086A" w:rsidRPr="0057427D">
        <w:rPr>
          <w:b w:val="0"/>
          <w:sz w:val="24"/>
          <w:szCs w:val="24"/>
        </w:rPr>
        <w:t>államháztartásról</w:t>
      </w:r>
      <w:proofErr w:type="spellEnd"/>
      <w:r w:rsidR="0068086A" w:rsidRPr="0057427D">
        <w:rPr>
          <w:b w:val="0"/>
          <w:sz w:val="24"/>
          <w:szCs w:val="24"/>
        </w:rPr>
        <w:t xml:space="preserve"> </w:t>
      </w:r>
      <w:proofErr w:type="spellStart"/>
      <w:r w:rsidR="0068086A" w:rsidRPr="0057427D">
        <w:rPr>
          <w:b w:val="0"/>
          <w:sz w:val="24"/>
          <w:szCs w:val="24"/>
        </w:rPr>
        <w:t>szóló</w:t>
      </w:r>
      <w:proofErr w:type="spellEnd"/>
      <w:r w:rsidR="0068086A" w:rsidRPr="0057427D">
        <w:rPr>
          <w:b w:val="0"/>
          <w:sz w:val="24"/>
          <w:szCs w:val="24"/>
        </w:rPr>
        <w:t xml:space="preserve"> 2011. </w:t>
      </w:r>
      <w:proofErr w:type="spellStart"/>
      <w:r w:rsidR="0068086A" w:rsidRPr="0057427D">
        <w:rPr>
          <w:b w:val="0"/>
          <w:sz w:val="24"/>
          <w:szCs w:val="24"/>
        </w:rPr>
        <w:t>évi</w:t>
      </w:r>
      <w:proofErr w:type="spellEnd"/>
      <w:r w:rsidR="0068086A" w:rsidRPr="0057427D">
        <w:rPr>
          <w:b w:val="0"/>
          <w:sz w:val="24"/>
          <w:szCs w:val="24"/>
        </w:rPr>
        <w:t xml:space="preserve"> CXCV. </w:t>
      </w:r>
      <w:proofErr w:type="spellStart"/>
      <w:r w:rsidR="0068086A" w:rsidRPr="0057427D">
        <w:rPr>
          <w:b w:val="0"/>
          <w:sz w:val="24"/>
          <w:szCs w:val="24"/>
        </w:rPr>
        <w:t>törvény</w:t>
      </w:r>
      <w:proofErr w:type="spellEnd"/>
      <w:r w:rsidR="0068086A" w:rsidRPr="0057427D">
        <w:rPr>
          <w:b w:val="0"/>
          <w:sz w:val="24"/>
          <w:szCs w:val="24"/>
        </w:rPr>
        <w:t xml:space="preserve"> 41. § (6) </w:t>
      </w:r>
      <w:proofErr w:type="spellStart"/>
      <w:r w:rsidR="0068086A" w:rsidRPr="0057427D">
        <w:rPr>
          <w:b w:val="0"/>
          <w:sz w:val="24"/>
          <w:szCs w:val="24"/>
        </w:rPr>
        <w:t>bekezdése</w:t>
      </w:r>
      <w:proofErr w:type="spellEnd"/>
      <w:r w:rsidR="0068086A" w:rsidRPr="0057427D">
        <w:rPr>
          <w:b w:val="0"/>
          <w:sz w:val="24"/>
          <w:szCs w:val="24"/>
        </w:rPr>
        <w:t xml:space="preserve"> </w:t>
      </w:r>
      <w:proofErr w:type="spellStart"/>
      <w:r w:rsidR="0068086A" w:rsidRPr="0057427D">
        <w:rPr>
          <w:b w:val="0"/>
          <w:sz w:val="24"/>
          <w:szCs w:val="24"/>
        </w:rPr>
        <w:t>alapján</w:t>
      </w:r>
      <w:proofErr w:type="spellEnd"/>
      <w:r w:rsidR="0068086A" w:rsidRPr="0057427D">
        <w:rPr>
          <w:b w:val="0"/>
          <w:sz w:val="24"/>
          <w:szCs w:val="24"/>
        </w:rPr>
        <w:t xml:space="preserve"> a </w:t>
      </w:r>
      <w:proofErr w:type="spellStart"/>
      <w:r w:rsidR="0068086A" w:rsidRPr="0057427D">
        <w:rPr>
          <w:b w:val="0"/>
          <w:sz w:val="24"/>
          <w:szCs w:val="24"/>
        </w:rPr>
        <w:t>szerződéskötésnek</w:t>
      </w:r>
      <w:proofErr w:type="spellEnd"/>
      <w:r w:rsidR="0068086A" w:rsidRPr="0057427D">
        <w:rPr>
          <w:b w:val="0"/>
          <w:sz w:val="24"/>
          <w:szCs w:val="24"/>
        </w:rPr>
        <w:t xml:space="preserve"> </w:t>
      </w:r>
      <w:proofErr w:type="spellStart"/>
      <w:r w:rsidR="0068086A" w:rsidRPr="0057427D">
        <w:rPr>
          <w:b w:val="0"/>
          <w:sz w:val="24"/>
          <w:szCs w:val="24"/>
        </w:rPr>
        <w:t>feltétele</w:t>
      </w:r>
      <w:proofErr w:type="spellEnd"/>
      <w:r w:rsidR="0068086A" w:rsidRPr="0057427D">
        <w:rPr>
          <w:b w:val="0"/>
          <w:sz w:val="24"/>
          <w:szCs w:val="24"/>
        </w:rPr>
        <w:t xml:space="preserve">, </w:t>
      </w:r>
      <w:proofErr w:type="spellStart"/>
      <w:r w:rsidR="0068086A" w:rsidRPr="0057427D">
        <w:rPr>
          <w:b w:val="0"/>
          <w:sz w:val="24"/>
          <w:szCs w:val="24"/>
        </w:rPr>
        <w:t>hogy</w:t>
      </w:r>
      <w:proofErr w:type="spellEnd"/>
      <w:r w:rsidR="0068086A" w:rsidRPr="0057427D">
        <w:rPr>
          <w:b w:val="0"/>
          <w:sz w:val="24"/>
          <w:szCs w:val="24"/>
        </w:rPr>
        <w:t xml:space="preserve"> a </w:t>
      </w:r>
      <w:proofErr w:type="spellStart"/>
      <w:r w:rsidR="0068086A" w:rsidRPr="0057427D">
        <w:rPr>
          <w:b w:val="0"/>
          <w:sz w:val="24"/>
          <w:szCs w:val="24"/>
        </w:rPr>
        <w:t>nyertes</w:t>
      </w:r>
      <w:proofErr w:type="spellEnd"/>
      <w:r w:rsidR="0068086A" w:rsidRPr="0057427D">
        <w:rPr>
          <w:b w:val="0"/>
          <w:sz w:val="24"/>
          <w:szCs w:val="24"/>
        </w:rPr>
        <w:t xml:space="preserve"> </w:t>
      </w:r>
      <w:proofErr w:type="spellStart"/>
      <w:r w:rsidR="0068086A" w:rsidRPr="0057427D">
        <w:rPr>
          <w:b w:val="0"/>
          <w:sz w:val="24"/>
          <w:szCs w:val="24"/>
        </w:rPr>
        <w:t>ajánlattevő</w:t>
      </w:r>
      <w:proofErr w:type="spellEnd"/>
      <w:r w:rsidR="0068086A" w:rsidRPr="0057427D">
        <w:rPr>
          <w:b w:val="0"/>
          <w:sz w:val="24"/>
          <w:szCs w:val="24"/>
        </w:rPr>
        <w:t xml:space="preserve"> a </w:t>
      </w:r>
      <w:proofErr w:type="spellStart"/>
      <w:r w:rsidR="0068086A" w:rsidRPr="0057427D">
        <w:rPr>
          <w:b w:val="0"/>
          <w:sz w:val="24"/>
          <w:szCs w:val="24"/>
        </w:rPr>
        <w:t>nemzeti</w:t>
      </w:r>
      <w:proofErr w:type="spellEnd"/>
      <w:r w:rsidR="0068086A" w:rsidRPr="0057427D">
        <w:rPr>
          <w:b w:val="0"/>
          <w:sz w:val="24"/>
          <w:szCs w:val="24"/>
        </w:rPr>
        <w:t xml:space="preserve"> </w:t>
      </w:r>
      <w:proofErr w:type="spellStart"/>
      <w:r w:rsidR="0068086A" w:rsidRPr="0057427D">
        <w:rPr>
          <w:b w:val="0"/>
          <w:sz w:val="24"/>
          <w:szCs w:val="24"/>
        </w:rPr>
        <w:t>vagyonról</w:t>
      </w:r>
      <w:proofErr w:type="spellEnd"/>
      <w:r w:rsidR="0068086A" w:rsidRPr="0057427D">
        <w:rPr>
          <w:b w:val="0"/>
          <w:sz w:val="24"/>
          <w:szCs w:val="24"/>
        </w:rPr>
        <w:t xml:space="preserve"> </w:t>
      </w:r>
      <w:proofErr w:type="spellStart"/>
      <w:r w:rsidR="0068086A" w:rsidRPr="0057427D">
        <w:rPr>
          <w:b w:val="0"/>
          <w:sz w:val="24"/>
          <w:szCs w:val="24"/>
        </w:rPr>
        <w:t>szóló</w:t>
      </w:r>
      <w:proofErr w:type="spellEnd"/>
      <w:r w:rsidR="0068086A" w:rsidRPr="0057427D">
        <w:rPr>
          <w:b w:val="0"/>
          <w:sz w:val="24"/>
          <w:szCs w:val="24"/>
        </w:rPr>
        <w:t xml:space="preserve"> 2011. </w:t>
      </w:r>
      <w:proofErr w:type="spellStart"/>
      <w:r w:rsidR="0068086A" w:rsidRPr="0057427D">
        <w:rPr>
          <w:b w:val="0"/>
          <w:sz w:val="24"/>
          <w:szCs w:val="24"/>
        </w:rPr>
        <w:t>évi</w:t>
      </w:r>
      <w:proofErr w:type="spellEnd"/>
      <w:r w:rsidR="0068086A" w:rsidRPr="0057427D">
        <w:rPr>
          <w:b w:val="0"/>
          <w:sz w:val="24"/>
          <w:szCs w:val="24"/>
        </w:rPr>
        <w:t xml:space="preserve"> CXCVI. </w:t>
      </w:r>
      <w:proofErr w:type="spellStart"/>
      <w:r w:rsidR="0068086A" w:rsidRPr="0057427D">
        <w:rPr>
          <w:b w:val="0"/>
          <w:sz w:val="24"/>
          <w:szCs w:val="24"/>
        </w:rPr>
        <w:t>törvény</w:t>
      </w:r>
      <w:proofErr w:type="spellEnd"/>
      <w:r w:rsidR="0068086A" w:rsidRPr="0057427D">
        <w:rPr>
          <w:b w:val="0"/>
          <w:sz w:val="24"/>
          <w:szCs w:val="24"/>
        </w:rPr>
        <w:t xml:space="preserve"> 3. § (1) </w:t>
      </w:r>
      <w:proofErr w:type="spellStart"/>
      <w:r w:rsidR="0068086A" w:rsidRPr="0057427D">
        <w:rPr>
          <w:b w:val="0"/>
          <w:sz w:val="24"/>
          <w:szCs w:val="24"/>
        </w:rPr>
        <w:t>bekezdés</w:t>
      </w:r>
      <w:proofErr w:type="spellEnd"/>
      <w:r w:rsidR="0068086A" w:rsidRPr="0057427D">
        <w:rPr>
          <w:b w:val="0"/>
          <w:sz w:val="24"/>
          <w:szCs w:val="24"/>
        </w:rPr>
        <w:t xml:space="preserve"> 1. </w:t>
      </w:r>
      <w:proofErr w:type="spellStart"/>
      <w:r w:rsidR="0068086A" w:rsidRPr="0057427D">
        <w:rPr>
          <w:b w:val="0"/>
          <w:sz w:val="24"/>
          <w:szCs w:val="24"/>
        </w:rPr>
        <w:t>pontjában</w:t>
      </w:r>
      <w:proofErr w:type="spellEnd"/>
      <w:r w:rsidR="0068086A" w:rsidRPr="0057427D">
        <w:rPr>
          <w:b w:val="0"/>
          <w:sz w:val="24"/>
          <w:szCs w:val="24"/>
        </w:rPr>
        <w:t xml:space="preserve"> </w:t>
      </w:r>
      <w:proofErr w:type="spellStart"/>
      <w:r w:rsidR="0068086A" w:rsidRPr="0057427D">
        <w:rPr>
          <w:b w:val="0"/>
          <w:sz w:val="24"/>
          <w:szCs w:val="24"/>
        </w:rPr>
        <w:t>foglaltak</w:t>
      </w:r>
      <w:proofErr w:type="spellEnd"/>
      <w:r w:rsidR="0068086A" w:rsidRPr="0057427D">
        <w:rPr>
          <w:b w:val="0"/>
          <w:sz w:val="24"/>
          <w:szCs w:val="24"/>
        </w:rPr>
        <w:t xml:space="preserve"> </w:t>
      </w:r>
      <w:proofErr w:type="spellStart"/>
      <w:r w:rsidR="0068086A" w:rsidRPr="0057427D">
        <w:rPr>
          <w:b w:val="0"/>
          <w:sz w:val="24"/>
          <w:szCs w:val="24"/>
        </w:rPr>
        <w:t>szerinti</w:t>
      </w:r>
      <w:proofErr w:type="spellEnd"/>
      <w:r w:rsidR="0068086A" w:rsidRPr="0057427D">
        <w:rPr>
          <w:b w:val="0"/>
          <w:sz w:val="24"/>
          <w:szCs w:val="24"/>
        </w:rPr>
        <w:t xml:space="preserve"> </w:t>
      </w:r>
      <w:proofErr w:type="spellStart"/>
      <w:r w:rsidR="0068086A" w:rsidRPr="0057427D">
        <w:rPr>
          <w:b w:val="0"/>
          <w:sz w:val="24"/>
          <w:szCs w:val="24"/>
        </w:rPr>
        <w:t>átlátható</w:t>
      </w:r>
      <w:proofErr w:type="spellEnd"/>
      <w:r w:rsidR="0068086A" w:rsidRPr="0057427D">
        <w:rPr>
          <w:b w:val="0"/>
          <w:sz w:val="24"/>
          <w:szCs w:val="24"/>
        </w:rPr>
        <w:t xml:space="preserve"> </w:t>
      </w:r>
      <w:proofErr w:type="spellStart"/>
      <w:r w:rsidR="0068086A" w:rsidRPr="0057427D">
        <w:rPr>
          <w:b w:val="0"/>
          <w:sz w:val="24"/>
          <w:szCs w:val="24"/>
        </w:rPr>
        <w:t>szervezetnek</w:t>
      </w:r>
      <w:proofErr w:type="spellEnd"/>
      <w:r w:rsidR="0068086A" w:rsidRPr="0057427D">
        <w:rPr>
          <w:b w:val="0"/>
          <w:sz w:val="24"/>
          <w:szCs w:val="24"/>
        </w:rPr>
        <w:t xml:space="preserve"> </w:t>
      </w:r>
      <w:proofErr w:type="spellStart"/>
      <w:r w:rsidR="0068086A" w:rsidRPr="0057427D">
        <w:rPr>
          <w:b w:val="0"/>
          <w:sz w:val="24"/>
          <w:szCs w:val="24"/>
        </w:rPr>
        <w:t>minősül</w:t>
      </w:r>
      <w:proofErr w:type="spellEnd"/>
      <w:r w:rsidR="003E443B">
        <w:rPr>
          <w:b w:val="0"/>
          <w:sz w:val="24"/>
          <w:szCs w:val="24"/>
        </w:rPr>
        <w:t xml:space="preserve"> (</w:t>
      </w:r>
      <w:r w:rsidR="003E443B" w:rsidRPr="00325FBD">
        <w:rPr>
          <w:b w:val="0"/>
          <w:i/>
          <w:sz w:val="24"/>
          <w:szCs w:val="24"/>
        </w:rPr>
        <w:t xml:space="preserve">3. </w:t>
      </w:r>
      <w:proofErr w:type="spellStart"/>
      <w:r w:rsidR="003E443B" w:rsidRPr="00325FBD">
        <w:rPr>
          <w:b w:val="0"/>
          <w:i/>
          <w:sz w:val="24"/>
          <w:szCs w:val="24"/>
        </w:rPr>
        <w:t>számú</w:t>
      </w:r>
      <w:proofErr w:type="spellEnd"/>
      <w:r w:rsidR="003E443B" w:rsidRPr="00325FBD">
        <w:rPr>
          <w:b w:val="0"/>
          <w:i/>
          <w:sz w:val="24"/>
          <w:szCs w:val="24"/>
        </w:rPr>
        <w:t xml:space="preserve"> </w:t>
      </w:r>
      <w:proofErr w:type="spellStart"/>
      <w:r w:rsidR="003E443B" w:rsidRPr="00325FBD">
        <w:rPr>
          <w:b w:val="0"/>
          <w:i/>
          <w:sz w:val="24"/>
          <w:szCs w:val="24"/>
        </w:rPr>
        <w:t>melléklet</w:t>
      </w:r>
      <w:proofErr w:type="spellEnd"/>
      <w:r w:rsidR="003E443B">
        <w:rPr>
          <w:b w:val="0"/>
          <w:sz w:val="24"/>
          <w:szCs w:val="24"/>
        </w:rPr>
        <w:t>)</w:t>
      </w:r>
      <w:r w:rsidR="0068086A" w:rsidRPr="0057427D">
        <w:rPr>
          <w:b w:val="0"/>
          <w:sz w:val="24"/>
          <w:szCs w:val="24"/>
        </w:rPr>
        <w:t>.</w:t>
      </w:r>
    </w:p>
    <w:p w14:paraId="1D4CC920" w14:textId="77777777" w:rsidR="0086411D" w:rsidRPr="0086411D" w:rsidRDefault="0086411D" w:rsidP="0086411D">
      <w:pPr>
        <w:rPr>
          <w:lang w:val="en-GB" w:eastAsia="hu-HU"/>
        </w:rPr>
      </w:pPr>
    </w:p>
    <w:p w14:paraId="2AD08795" w14:textId="5DAEBD32" w:rsidR="00192203" w:rsidRDefault="00CE3D3E" w:rsidP="00CE3D3E">
      <w:pPr>
        <w:pStyle w:val="AOHead2"/>
        <w:keepNext w:val="0"/>
        <w:numPr>
          <w:ilvl w:val="0"/>
          <w:numId w:val="0"/>
        </w:numPr>
        <w:spacing w:before="0" w:line="240" w:lineRule="auto"/>
        <w:ind w:left="720" w:hanging="720"/>
        <w:rPr>
          <w:b w:val="0"/>
          <w:sz w:val="24"/>
          <w:szCs w:val="24"/>
          <w:lang w:val="hu-HU"/>
        </w:rPr>
      </w:pPr>
      <w:r>
        <w:rPr>
          <w:b w:val="0"/>
          <w:sz w:val="24"/>
          <w:szCs w:val="24"/>
          <w:lang w:val="hu-HU"/>
        </w:rPr>
        <w:lastRenderedPageBreak/>
        <w:t>17.5.</w:t>
      </w:r>
      <w:r>
        <w:rPr>
          <w:b w:val="0"/>
          <w:sz w:val="24"/>
          <w:szCs w:val="24"/>
          <w:lang w:val="hu-HU"/>
        </w:rPr>
        <w:tab/>
      </w:r>
      <w:r w:rsidR="00192203" w:rsidRPr="0057427D">
        <w:rPr>
          <w:b w:val="0"/>
          <w:sz w:val="24"/>
          <w:szCs w:val="24"/>
          <w:lang w:val="hu-HU"/>
        </w:rPr>
        <w:t xml:space="preserve">Felek megállapodnak abban, hogy jelen Szerződésből eredő esetleges jogvitáikat elsősorban peren kívül – békés úton – igyekeznek rendezni. </w:t>
      </w:r>
    </w:p>
    <w:p w14:paraId="25CC8839" w14:textId="77777777" w:rsidR="0086411D" w:rsidRPr="0086411D" w:rsidRDefault="0086411D" w:rsidP="0086411D">
      <w:pPr>
        <w:rPr>
          <w:lang w:eastAsia="hu-HU"/>
        </w:rPr>
      </w:pPr>
    </w:p>
    <w:p w14:paraId="1CEE1ED2" w14:textId="139D02F4" w:rsidR="00192203" w:rsidRDefault="00CE3D3E" w:rsidP="00CE3D3E">
      <w:pPr>
        <w:pStyle w:val="AOHead2"/>
        <w:keepNext w:val="0"/>
        <w:numPr>
          <w:ilvl w:val="0"/>
          <w:numId w:val="0"/>
        </w:numPr>
        <w:spacing w:before="0" w:line="240" w:lineRule="auto"/>
        <w:ind w:left="720" w:hanging="720"/>
        <w:rPr>
          <w:b w:val="0"/>
          <w:sz w:val="24"/>
          <w:szCs w:val="24"/>
          <w:lang w:val="hu-HU"/>
        </w:rPr>
      </w:pPr>
      <w:r>
        <w:rPr>
          <w:b w:val="0"/>
          <w:sz w:val="24"/>
          <w:szCs w:val="24"/>
          <w:lang w:val="hu-HU"/>
        </w:rPr>
        <w:t>17.6.</w:t>
      </w:r>
      <w:r>
        <w:rPr>
          <w:b w:val="0"/>
          <w:sz w:val="24"/>
          <w:szCs w:val="24"/>
          <w:lang w:val="hu-HU"/>
        </w:rPr>
        <w:tab/>
      </w:r>
      <w:r w:rsidR="00192203" w:rsidRPr="0057427D">
        <w:rPr>
          <w:b w:val="0"/>
          <w:sz w:val="24"/>
          <w:szCs w:val="24"/>
          <w:lang w:val="hu-HU"/>
        </w:rPr>
        <w:t>Amennyiben a jelen Szerződés valamely rendelkezése részben vagy egészben érvénytelennek bizonyul, vagy érvénytelenné válik, ez a teljes Szerződés érvényességét nem érinti. Felek megállapodnak abban, hogy az érvénytelen rendelkezést – a jogszabályok keretei között – olyan érvényes rendelkezéssel pótolják, amely az érvénytelen rendelkezéssel elérni kívánt gazdasági célt a legjobban szolgálja. Felek megállapodnak abban, hogy a jelen Szerződés valamely rendelkezésének érvénytelensége nem vezethet egyik félnek a jelen Szerződés teljesítéséhez fűződő jogos érdekeinek sérelméhez.</w:t>
      </w:r>
    </w:p>
    <w:p w14:paraId="3292C401" w14:textId="77777777" w:rsidR="0086411D" w:rsidRPr="0086411D" w:rsidRDefault="0086411D" w:rsidP="0086411D">
      <w:pPr>
        <w:rPr>
          <w:lang w:eastAsia="hu-HU"/>
        </w:rPr>
      </w:pPr>
    </w:p>
    <w:p w14:paraId="762120E6" w14:textId="098711AD" w:rsidR="00192203" w:rsidRDefault="00CE3D3E" w:rsidP="00CE3D3E">
      <w:pPr>
        <w:pStyle w:val="AOHead2"/>
        <w:keepNext w:val="0"/>
        <w:numPr>
          <w:ilvl w:val="0"/>
          <w:numId w:val="0"/>
        </w:numPr>
        <w:spacing w:before="0" w:line="240" w:lineRule="auto"/>
        <w:ind w:left="705" w:hanging="705"/>
        <w:rPr>
          <w:b w:val="0"/>
          <w:sz w:val="24"/>
          <w:szCs w:val="24"/>
          <w:lang w:val="hu-HU"/>
        </w:rPr>
      </w:pPr>
      <w:r>
        <w:rPr>
          <w:b w:val="0"/>
          <w:sz w:val="24"/>
          <w:szCs w:val="24"/>
          <w:lang w:val="hu-HU"/>
        </w:rPr>
        <w:t>17.7.</w:t>
      </w:r>
      <w:r>
        <w:rPr>
          <w:b w:val="0"/>
          <w:sz w:val="24"/>
          <w:szCs w:val="24"/>
          <w:lang w:val="hu-HU"/>
        </w:rPr>
        <w:tab/>
      </w:r>
      <w:r w:rsidR="00192203" w:rsidRPr="0057427D">
        <w:rPr>
          <w:b w:val="0"/>
          <w:sz w:val="24"/>
          <w:szCs w:val="24"/>
          <w:lang w:val="hu-HU"/>
        </w:rPr>
        <w:t>A jelen Szerződésben nem szabályozott kérdésekben különösen a Polgári Törvénykönyvről szóló 2013. évi V. törvény, a közbeszerzésekről szóló 201</w:t>
      </w:r>
      <w:r w:rsidR="000924C9" w:rsidRPr="0057427D">
        <w:rPr>
          <w:b w:val="0"/>
          <w:sz w:val="24"/>
          <w:szCs w:val="24"/>
          <w:lang w:val="hu-HU"/>
        </w:rPr>
        <w:t>5</w:t>
      </w:r>
      <w:r w:rsidR="00192203" w:rsidRPr="0057427D">
        <w:rPr>
          <w:b w:val="0"/>
          <w:sz w:val="24"/>
          <w:szCs w:val="24"/>
          <w:lang w:val="hu-HU"/>
        </w:rPr>
        <w:t>. évi C</w:t>
      </w:r>
      <w:r w:rsidR="000924C9" w:rsidRPr="0057427D">
        <w:rPr>
          <w:b w:val="0"/>
          <w:sz w:val="24"/>
          <w:szCs w:val="24"/>
          <w:lang w:val="hu-HU"/>
        </w:rPr>
        <w:t>XL</w:t>
      </w:r>
      <w:r w:rsidR="00192203" w:rsidRPr="0057427D">
        <w:rPr>
          <w:b w:val="0"/>
          <w:sz w:val="24"/>
          <w:szCs w:val="24"/>
          <w:lang w:val="hu-HU"/>
        </w:rPr>
        <w:t>III. törvény, az információs önrendelkezési jogról és az információszabadságról szóló 2011. évi CXII. törvény, valamint az egyéb kapcsolódó jogszabályok vonatkozó rendelkezéseit kell alkalmazni.</w:t>
      </w:r>
    </w:p>
    <w:p w14:paraId="43763746" w14:textId="77777777" w:rsidR="0086411D" w:rsidRPr="0086411D" w:rsidRDefault="0086411D" w:rsidP="0086411D">
      <w:pPr>
        <w:rPr>
          <w:lang w:eastAsia="hu-HU"/>
        </w:rPr>
      </w:pPr>
    </w:p>
    <w:p w14:paraId="0AABE6C3" w14:textId="77777777" w:rsidR="00192203" w:rsidRDefault="00192203" w:rsidP="00901BC3">
      <w:pPr>
        <w:pStyle w:val="Listaszerbekezds"/>
        <w:spacing w:after="0"/>
        <w:ind w:left="0"/>
        <w:outlineLvl w:val="0"/>
        <w:rPr>
          <w:rFonts w:ascii="Times New Roman" w:hAnsi="Times New Roman"/>
          <w:b/>
          <w:bCs/>
          <w:caps/>
          <w:kern w:val="28"/>
          <w:sz w:val="24"/>
          <w:szCs w:val="24"/>
        </w:rPr>
      </w:pPr>
      <w:r w:rsidRPr="0057427D">
        <w:rPr>
          <w:rFonts w:ascii="Times New Roman" w:hAnsi="Times New Roman"/>
          <w:b/>
          <w:bCs/>
          <w:caps/>
          <w:kern w:val="28"/>
          <w:sz w:val="24"/>
          <w:szCs w:val="24"/>
        </w:rPr>
        <w:t>MELLÉKLETEK</w:t>
      </w:r>
    </w:p>
    <w:p w14:paraId="7E7B471D" w14:textId="77777777" w:rsidR="00D8131D" w:rsidRPr="0057427D" w:rsidRDefault="00D8131D" w:rsidP="00901BC3">
      <w:pPr>
        <w:pStyle w:val="Listaszerbekezds"/>
        <w:spacing w:after="0"/>
        <w:ind w:left="0"/>
        <w:outlineLvl w:val="0"/>
        <w:rPr>
          <w:rFonts w:ascii="Times New Roman" w:hAnsi="Times New Roman"/>
          <w:b/>
          <w:bCs/>
          <w:caps/>
          <w:kern w:val="28"/>
          <w:sz w:val="24"/>
          <w:szCs w:val="24"/>
        </w:rPr>
      </w:pPr>
    </w:p>
    <w:p w14:paraId="16048865" w14:textId="2CDF3A53" w:rsidR="00192203" w:rsidRPr="0057427D" w:rsidRDefault="00192203" w:rsidP="0057427D">
      <w:pPr>
        <w:pStyle w:val="Listaszerbekezds"/>
        <w:numPr>
          <w:ilvl w:val="3"/>
          <w:numId w:val="7"/>
        </w:numPr>
        <w:spacing w:after="0"/>
        <w:ind w:left="1134" w:hanging="425"/>
        <w:rPr>
          <w:rFonts w:ascii="Times New Roman" w:hAnsi="Times New Roman"/>
          <w:sz w:val="24"/>
          <w:szCs w:val="24"/>
        </w:rPr>
      </w:pPr>
      <w:r w:rsidRPr="0057427D">
        <w:rPr>
          <w:rFonts w:ascii="Times New Roman" w:hAnsi="Times New Roman"/>
          <w:sz w:val="24"/>
          <w:szCs w:val="24"/>
        </w:rPr>
        <w:t>számú melléklet –</w:t>
      </w:r>
      <w:r w:rsidR="00D37BBD" w:rsidRPr="0057427D">
        <w:rPr>
          <w:rFonts w:ascii="Times New Roman" w:hAnsi="Times New Roman"/>
          <w:sz w:val="24"/>
          <w:szCs w:val="24"/>
        </w:rPr>
        <w:t xml:space="preserve"> </w:t>
      </w:r>
      <w:r w:rsidR="00667351" w:rsidRPr="0057427D">
        <w:rPr>
          <w:rFonts w:ascii="Times New Roman" w:hAnsi="Times New Roman"/>
          <w:sz w:val="24"/>
          <w:szCs w:val="24"/>
        </w:rPr>
        <w:t>Műszaki Leírás</w:t>
      </w:r>
    </w:p>
    <w:p w14:paraId="27103B79" w14:textId="204C2BCF" w:rsidR="00D37BBD" w:rsidRPr="0057427D" w:rsidRDefault="00A66CD1" w:rsidP="0057427D">
      <w:pPr>
        <w:pStyle w:val="Listaszerbekezds"/>
        <w:numPr>
          <w:ilvl w:val="3"/>
          <w:numId w:val="7"/>
        </w:numPr>
        <w:spacing w:after="0"/>
        <w:ind w:left="1134" w:hanging="425"/>
        <w:rPr>
          <w:rFonts w:ascii="Times New Roman" w:hAnsi="Times New Roman"/>
          <w:sz w:val="24"/>
          <w:szCs w:val="24"/>
        </w:rPr>
      </w:pPr>
      <w:r>
        <w:rPr>
          <w:rFonts w:ascii="Times New Roman" w:hAnsi="Times New Roman"/>
          <w:sz w:val="24"/>
          <w:szCs w:val="24"/>
        </w:rPr>
        <w:t>számú melléklet - T</w:t>
      </w:r>
      <w:r w:rsidR="00D37BBD" w:rsidRPr="0057427D">
        <w:rPr>
          <w:rFonts w:ascii="Times New Roman" w:hAnsi="Times New Roman"/>
          <w:sz w:val="24"/>
          <w:szCs w:val="24"/>
        </w:rPr>
        <w:t>eljesítési igazolás</w:t>
      </w:r>
    </w:p>
    <w:p w14:paraId="6B4D69C7" w14:textId="25395DAC" w:rsidR="008E7967" w:rsidRDefault="00D37BBD" w:rsidP="0057427D">
      <w:pPr>
        <w:pStyle w:val="Listaszerbekezds"/>
        <w:numPr>
          <w:ilvl w:val="3"/>
          <w:numId w:val="7"/>
        </w:numPr>
        <w:spacing w:after="0"/>
        <w:ind w:left="1134" w:hanging="425"/>
        <w:rPr>
          <w:rFonts w:ascii="Times New Roman" w:hAnsi="Times New Roman"/>
          <w:sz w:val="24"/>
          <w:szCs w:val="24"/>
        </w:rPr>
      </w:pPr>
      <w:r w:rsidRPr="0057427D">
        <w:rPr>
          <w:rFonts w:ascii="Times New Roman" w:hAnsi="Times New Roman"/>
          <w:sz w:val="24"/>
          <w:szCs w:val="24"/>
        </w:rPr>
        <w:t xml:space="preserve">számú melléklet: </w:t>
      </w:r>
      <w:r w:rsidR="00A66CD1">
        <w:rPr>
          <w:rFonts w:ascii="Times New Roman" w:hAnsi="Times New Roman"/>
          <w:sz w:val="24"/>
          <w:szCs w:val="24"/>
        </w:rPr>
        <w:t>Á</w:t>
      </w:r>
      <w:r w:rsidRPr="0057427D">
        <w:rPr>
          <w:rFonts w:ascii="Times New Roman" w:hAnsi="Times New Roman"/>
          <w:sz w:val="24"/>
          <w:szCs w:val="24"/>
        </w:rPr>
        <w:t>tláthatósági nyilatkozat</w:t>
      </w:r>
    </w:p>
    <w:p w14:paraId="2A79B3D6" w14:textId="77777777" w:rsidR="008E7967" w:rsidRPr="001F66EE" w:rsidRDefault="00A66CD1" w:rsidP="001F66EE">
      <w:pPr>
        <w:pStyle w:val="Listaszerbekezds"/>
        <w:numPr>
          <w:ilvl w:val="3"/>
          <w:numId w:val="7"/>
        </w:numPr>
        <w:spacing w:after="0"/>
        <w:ind w:left="1134" w:hanging="425"/>
        <w:rPr>
          <w:rFonts w:ascii="Times New Roman" w:hAnsi="Times New Roman"/>
          <w:sz w:val="24"/>
          <w:szCs w:val="24"/>
        </w:rPr>
      </w:pPr>
      <w:r w:rsidRPr="001F66EE">
        <w:rPr>
          <w:rFonts w:ascii="Times New Roman" w:hAnsi="Times New Roman"/>
          <w:sz w:val="24"/>
          <w:szCs w:val="24"/>
        </w:rPr>
        <w:t xml:space="preserve">számú melléklet: </w:t>
      </w:r>
      <w:r w:rsidR="008E7967" w:rsidRPr="001F66EE">
        <w:rPr>
          <w:rFonts w:ascii="Times New Roman" w:hAnsi="Times New Roman"/>
          <w:sz w:val="24"/>
          <w:szCs w:val="24"/>
        </w:rPr>
        <w:t>Vállalkozó a továbbfejlesztett IKSZR Rendszer forráskódjának tekintetében tett nyilatkozata</w:t>
      </w:r>
    </w:p>
    <w:p w14:paraId="6215C7B4" w14:textId="405225B4" w:rsidR="00A66CD1" w:rsidRPr="001F66EE" w:rsidRDefault="00A66CD1" w:rsidP="001F66EE">
      <w:pPr>
        <w:spacing w:after="0"/>
        <w:rPr>
          <w:rFonts w:ascii="Times New Roman" w:hAnsi="Times New Roman"/>
          <w:sz w:val="24"/>
          <w:szCs w:val="24"/>
        </w:rPr>
      </w:pPr>
    </w:p>
    <w:p w14:paraId="5A641666" w14:textId="77777777" w:rsidR="00D8131D" w:rsidRDefault="00D8131D" w:rsidP="0057427D">
      <w:pPr>
        <w:widowControl w:val="0"/>
        <w:suppressAutoHyphens/>
        <w:overflowPunct w:val="0"/>
        <w:autoSpaceDE w:val="0"/>
        <w:spacing w:after="0"/>
        <w:textAlignment w:val="baseline"/>
        <w:rPr>
          <w:rFonts w:ascii="Times New Roman" w:hAnsi="Times New Roman" w:cs="Times New Roman"/>
          <w:sz w:val="24"/>
          <w:szCs w:val="24"/>
          <w:lang w:eastAsia="ar-SA"/>
        </w:rPr>
      </w:pPr>
    </w:p>
    <w:p w14:paraId="4CBC326D" w14:textId="77777777" w:rsidR="00D8131D" w:rsidRPr="0057427D" w:rsidRDefault="00D8131D" w:rsidP="0057427D">
      <w:pPr>
        <w:widowControl w:val="0"/>
        <w:suppressAutoHyphens/>
        <w:overflowPunct w:val="0"/>
        <w:autoSpaceDE w:val="0"/>
        <w:spacing w:after="0"/>
        <w:textAlignment w:val="baseline"/>
        <w:rPr>
          <w:rFonts w:ascii="Times New Roman" w:hAnsi="Times New Roman" w:cs="Times New Roman"/>
          <w:sz w:val="24"/>
          <w:szCs w:val="24"/>
          <w:lang w:eastAsia="ar-SA"/>
        </w:rPr>
      </w:pPr>
    </w:p>
    <w:p w14:paraId="26065824" w14:textId="2983A297" w:rsidR="00192203" w:rsidRPr="0057427D" w:rsidRDefault="00192203" w:rsidP="0057427D">
      <w:pPr>
        <w:widowControl w:val="0"/>
        <w:suppressAutoHyphens/>
        <w:overflowPunct w:val="0"/>
        <w:autoSpaceDE w:val="0"/>
        <w:spacing w:after="0"/>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A </w:t>
      </w:r>
      <w:r w:rsidR="00D37BBD" w:rsidRPr="000028EA">
        <w:rPr>
          <w:rFonts w:ascii="Times New Roman" w:hAnsi="Times New Roman" w:cs="Times New Roman"/>
          <w:sz w:val="24"/>
          <w:szCs w:val="24"/>
          <w:lang w:eastAsia="ar-SA"/>
        </w:rPr>
        <w:t xml:space="preserve">jelen </w:t>
      </w:r>
      <w:r w:rsidRPr="000028EA">
        <w:rPr>
          <w:rFonts w:ascii="Times New Roman" w:hAnsi="Times New Roman" w:cs="Times New Roman"/>
          <w:sz w:val="24"/>
          <w:szCs w:val="24"/>
          <w:lang w:eastAsia="ar-SA"/>
        </w:rPr>
        <w:t xml:space="preserve">Szerződés </w:t>
      </w:r>
      <w:r w:rsidR="00E6759F" w:rsidRPr="000028EA">
        <w:rPr>
          <w:rFonts w:ascii="Times New Roman" w:hAnsi="Times New Roman" w:cs="Times New Roman"/>
          <w:sz w:val="24"/>
          <w:szCs w:val="24"/>
          <w:lang w:eastAsia="ar-SA"/>
        </w:rPr>
        <w:t>tizen</w:t>
      </w:r>
      <w:r w:rsidR="000028EA">
        <w:rPr>
          <w:rFonts w:ascii="Times New Roman" w:hAnsi="Times New Roman" w:cs="Times New Roman"/>
          <w:sz w:val="24"/>
          <w:szCs w:val="24"/>
          <w:lang w:eastAsia="ar-SA"/>
        </w:rPr>
        <w:t>öt</w:t>
      </w:r>
      <w:r w:rsidR="00E6759F" w:rsidRPr="000028EA">
        <w:rPr>
          <w:rFonts w:ascii="Times New Roman" w:hAnsi="Times New Roman" w:cs="Times New Roman"/>
          <w:sz w:val="24"/>
          <w:szCs w:val="24"/>
          <w:lang w:eastAsia="ar-SA"/>
        </w:rPr>
        <w:t xml:space="preserve"> </w:t>
      </w:r>
      <w:r w:rsidR="00D37BBD" w:rsidRPr="000028EA">
        <w:rPr>
          <w:rFonts w:ascii="Times New Roman" w:hAnsi="Times New Roman" w:cs="Times New Roman"/>
          <w:sz w:val="24"/>
          <w:szCs w:val="24"/>
          <w:lang w:eastAsia="ar-SA"/>
        </w:rPr>
        <w:t>(</w:t>
      </w:r>
      <w:r w:rsidR="000028EA">
        <w:rPr>
          <w:rFonts w:ascii="Times New Roman" w:hAnsi="Times New Roman" w:cs="Times New Roman"/>
          <w:sz w:val="24"/>
          <w:szCs w:val="24"/>
          <w:lang w:eastAsia="ar-SA"/>
        </w:rPr>
        <w:t>15</w:t>
      </w:r>
      <w:r w:rsidR="00D37BBD" w:rsidRPr="000028EA">
        <w:rPr>
          <w:rFonts w:ascii="Times New Roman" w:hAnsi="Times New Roman" w:cs="Times New Roman"/>
          <w:sz w:val="24"/>
          <w:szCs w:val="24"/>
          <w:lang w:eastAsia="ar-SA"/>
        </w:rPr>
        <w:t>)</w:t>
      </w:r>
      <w:r w:rsidR="007765DB" w:rsidRPr="000028EA">
        <w:rPr>
          <w:rFonts w:ascii="Times New Roman" w:hAnsi="Times New Roman" w:cs="Times New Roman"/>
          <w:sz w:val="24"/>
          <w:szCs w:val="24"/>
          <w:lang w:eastAsia="ar-SA"/>
        </w:rPr>
        <w:t xml:space="preserve"> </w:t>
      </w:r>
      <w:r w:rsidRPr="000028EA">
        <w:rPr>
          <w:rFonts w:ascii="Times New Roman" w:hAnsi="Times New Roman" w:cs="Times New Roman"/>
          <w:sz w:val="24"/>
          <w:szCs w:val="24"/>
          <w:lang w:eastAsia="ar-SA"/>
        </w:rPr>
        <w:t>számozott oldalból</w:t>
      </w:r>
      <w:r w:rsidRPr="0057427D">
        <w:rPr>
          <w:rFonts w:ascii="Times New Roman" w:hAnsi="Times New Roman" w:cs="Times New Roman"/>
          <w:sz w:val="24"/>
          <w:szCs w:val="24"/>
          <w:lang w:eastAsia="ar-SA"/>
        </w:rPr>
        <w:t xml:space="preserve"> </w:t>
      </w:r>
      <w:r w:rsidR="00667351" w:rsidRPr="0057427D">
        <w:rPr>
          <w:rFonts w:ascii="Times New Roman" w:hAnsi="Times New Roman" w:cs="Times New Roman"/>
          <w:sz w:val="24"/>
          <w:szCs w:val="24"/>
          <w:lang w:eastAsia="ar-SA"/>
        </w:rPr>
        <w:t xml:space="preserve">és </w:t>
      </w:r>
      <w:r w:rsidR="000028EA">
        <w:rPr>
          <w:rFonts w:ascii="Times New Roman" w:hAnsi="Times New Roman" w:cs="Times New Roman"/>
          <w:sz w:val="24"/>
          <w:szCs w:val="24"/>
          <w:lang w:eastAsia="ar-SA"/>
        </w:rPr>
        <w:t>4 db</w:t>
      </w:r>
      <w:r w:rsidR="00667351" w:rsidRPr="0057427D">
        <w:rPr>
          <w:rFonts w:ascii="Times New Roman" w:hAnsi="Times New Roman" w:cs="Times New Roman"/>
          <w:sz w:val="24"/>
          <w:szCs w:val="24"/>
          <w:lang w:eastAsia="ar-SA"/>
        </w:rPr>
        <w:t xml:space="preserve"> mellékletből </w:t>
      </w:r>
      <w:r w:rsidRPr="0057427D">
        <w:rPr>
          <w:rFonts w:ascii="Times New Roman" w:hAnsi="Times New Roman" w:cs="Times New Roman"/>
          <w:sz w:val="24"/>
          <w:szCs w:val="24"/>
          <w:lang w:eastAsia="ar-SA"/>
        </w:rPr>
        <w:t>áll. Szerződő felek jelen Szerződést elolvasás és értelmezés után, mint akaratukkal min</w:t>
      </w:r>
      <w:r w:rsidR="00667351" w:rsidRPr="0057427D">
        <w:rPr>
          <w:rFonts w:ascii="Times New Roman" w:hAnsi="Times New Roman" w:cs="Times New Roman"/>
          <w:sz w:val="24"/>
          <w:szCs w:val="24"/>
          <w:lang w:eastAsia="ar-SA"/>
        </w:rPr>
        <w:t>denben megegyezőt jóváhagyólag 4</w:t>
      </w:r>
      <w:r w:rsidRPr="0057427D">
        <w:rPr>
          <w:rFonts w:ascii="Times New Roman" w:hAnsi="Times New Roman" w:cs="Times New Roman"/>
          <w:sz w:val="24"/>
          <w:szCs w:val="24"/>
          <w:lang w:eastAsia="ar-SA"/>
        </w:rPr>
        <w:t xml:space="preserve"> példányban írták alá, melyből 2 példány a Vállalkozót és 2 példány a Megrendelőt illeti meg.</w:t>
      </w:r>
    </w:p>
    <w:p w14:paraId="5C7010ED" w14:textId="77777777" w:rsidR="00192203" w:rsidRDefault="00192203" w:rsidP="0057427D">
      <w:pPr>
        <w:widowControl w:val="0"/>
        <w:suppressAutoHyphens/>
        <w:overflowPunct w:val="0"/>
        <w:autoSpaceDE w:val="0"/>
        <w:spacing w:after="0"/>
        <w:textAlignment w:val="baseline"/>
        <w:rPr>
          <w:rFonts w:ascii="Times New Roman" w:hAnsi="Times New Roman" w:cs="Times New Roman"/>
          <w:sz w:val="24"/>
          <w:szCs w:val="24"/>
          <w:lang w:eastAsia="ar-SA"/>
        </w:rPr>
      </w:pPr>
    </w:p>
    <w:p w14:paraId="6AE76499" w14:textId="77777777" w:rsidR="00D8131D" w:rsidRDefault="00D8131D" w:rsidP="0057427D">
      <w:pPr>
        <w:widowControl w:val="0"/>
        <w:suppressAutoHyphens/>
        <w:overflowPunct w:val="0"/>
        <w:autoSpaceDE w:val="0"/>
        <w:spacing w:after="0"/>
        <w:textAlignment w:val="baseline"/>
        <w:rPr>
          <w:rFonts w:ascii="Times New Roman" w:hAnsi="Times New Roman" w:cs="Times New Roman"/>
          <w:sz w:val="24"/>
          <w:szCs w:val="24"/>
          <w:lang w:eastAsia="ar-SA"/>
        </w:rPr>
      </w:pPr>
    </w:p>
    <w:p w14:paraId="4A0B3C17" w14:textId="77777777" w:rsidR="00D8131D" w:rsidRPr="0057427D" w:rsidRDefault="00D8131D" w:rsidP="0057427D">
      <w:pPr>
        <w:widowControl w:val="0"/>
        <w:suppressAutoHyphens/>
        <w:overflowPunct w:val="0"/>
        <w:autoSpaceDE w:val="0"/>
        <w:spacing w:after="0"/>
        <w:textAlignment w:val="baseline"/>
        <w:rPr>
          <w:rFonts w:ascii="Times New Roman" w:hAnsi="Times New Roman" w:cs="Times New Roman"/>
          <w:sz w:val="24"/>
          <w:szCs w:val="24"/>
          <w:lang w:eastAsia="ar-SA"/>
        </w:rPr>
      </w:pPr>
    </w:p>
    <w:p w14:paraId="5246489C" w14:textId="70B94E8A" w:rsidR="00192203" w:rsidRDefault="00192203" w:rsidP="0057427D">
      <w:pPr>
        <w:spacing w:after="0"/>
        <w:rPr>
          <w:rFonts w:ascii="Times New Roman" w:hAnsi="Times New Roman" w:cs="Times New Roman"/>
          <w:sz w:val="24"/>
          <w:szCs w:val="24"/>
        </w:rPr>
      </w:pPr>
      <w:r w:rsidRPr="0057427D">
        <w:rPr>
          <w:rFonts w:ascii="Times New Roman" w:hAnsi="Times New Roman" w:cs="Times New Roman"/>
          <w:sz w:val="24"/>
          <w:szCs w:val="24"/>
        </w:rPr>
        <w:t xml:space="preserve">Budapest, </w:t>
      </w:r>
      <w:r w:rsidR="009D178B" w:rsidRPr="0057427D">
        <w:rPr>
          <w:rFonts w:ascii="Times New Roman" w:hAnsi="Times New Roman" w:cs="Times New Roman"/>
          <w:sz w:val="24"/>
          <w:szCs w:val="24"/>
          <w:lang w:eastAsia="hu-HU"/>
        </w:rPr>
        <w:t>2017.</w:t>
      </w:r>
      <w:r w:rsidR="009D178B" w:rsidRPr="0057427D">
        <w:rPr>
          <w:rFonts w:ascii="Times New Roman" w:hAnsi="Times New Roman" w:cs="Times New Roman"/>
          <w:sz w:val="24"/>
          <w:szCs w:val="24"/>
        </w:rPr>
        <w:t xml:space="preserve"> </w:t>
      </w:r>
    </w:p>
    <w:p w14:paraId="2C0D1799" w14:textId="77777777" w:rsidR="00D8131D" w:rsidRDefault="00D8131D" w:rsidP="0057427D">
      <w:pPr>
        <w:spacing w:after="0"/>
        <w:rPr>
          <w:rFonts w:ascii="Times New Roman" w:hAnsi="Times New Roman" w:cs="Times New Roman"/>
          <w:sz w:val="24"/>
          <w:szCs w:val="24"/>
        </w:rPr>
      </w:pPr>
    </w:p>
    <w:p w14:paraId="0D4F08E0" w14:textId="77777777" w:rsidR="00D8131D" w:rsidRDefault="00D8131D" w:rsidP="0057427D">
      <w:pPr>
        <w:spacing w:after="0"/>
        <w:rPr>
          <w:rFonts w:ascii="Times New Roman" w:hAnsi="Times New Roman" w:cs="Times New Roman"/>
          <w:sz w:val="24"/>
          <w:szCs w:val="24"/>
        </w:rPr>
      </w:pPr>
    </w:p>
    <w:p w14:paraId="2C142702" w14:textId="77777777" w:rsidR="00D8131D" w:rsidRPr="0057427D" w:rsidRDefault="00D8131D" w:rsidP="0057427D">
      <w:pPr>
        <w:spacing w:after="0"/>
        <w:rPr>
          <w:rFonts w:ascii="Times New Roman" w:hAnsi="Times New Roman" w:cs="Times New Roman"/>
          <w:sz w:val="24"/>
          <w:szCs w:val="24"/>
        </w:rPr>
      </w:pPr>
    </w:p>
    <w:tbl>
      <w:tblPr>
        <w:tblW w:w="0" w:type="auto"/>
        <w:tblInd w:w="2" w:type="dxa"/>
        <w:tblLook w:val="01E0" w:firstRow="1" w:lastRow="1" w:firstColumn="1" w:lastColumn="1" w:noHBand="0" w:noVBand="0"/>
      </w:tblPr>
      <w:tblGrid>
        <w:gridCol w:w="4490"/>
        <w:gridCol w:w="4580"/>
      </w:tblGrid>
      <w:tr w:rsidR="006A1914" w:rsidRPr="0057427D" w14:paraId="6FC2791E" w14:textId="77777777" w:rsidTr="00D37BBD">
        <w:tc>
          <w:tcPr>
            <w:tcW w:w="4490" w:type="dxa"/>
          </w:tcPr>
          <w:p w14:paraId="6D50B2D9" w14:textId="77777777" w:rsidR="006A1914" w:rsidRPr="0057427D" w:rsidRDefault="006A1914" w:rsidP="0057427D">
            <w:pPr>
              <w:widowControl w:val="0"/>
              <w:suppressAutoHyphens/>
              <w:overflowPunct w:val="0"/>
              <w:autoSpaceDE w:val="0"/>
              <w:spacing w:after="0"/>
              <w:jc w:val="center"/>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__________________________________</w:t>
            </w:r>
          </w:p>
        </w:tc>
        <w:tc>
          <w:tcPr>
            <w:tcW w:w="4580" w:type="dxa"/>
          </w:tcPr>
          <w:p w14:paraId="4BEA1F60" w14:textId="77777777" w:rsidR="006A1914" w:rsidRPr="0057427D" w:rsidRDefault="006A1914" w:rsidP="0057427D">
            <w:pPr>
              <w:widowControl w:val="0"/>
              <w:suppressAutoHyphens/>
              <w:overflowPunct w:val="0"/>
              <w:autoSpaceDE w:val="0"/>
              <w:spacing w:after="0"/>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____________________________________</w:t>
            </w:r>
          </w:p>
        </w:tc>
      </w:tr>
      <w:tr w:rsidR="006A1914" w:rsidRPr="0057427D" w14:paraId="2F23FF69" w14:textId="77777777" w:rsidTr="00D37BBD">
        <w:tc>
          <w:tcPr>
            <w:tcW w:w="4490" w:type="dxa"/>
          </w:tcPr>
          <w:p w14:paraId="12AD6C89" w14:textId="77777777" w:rsidR="006A1914" w:rsidRPr="0057427D" w:rsidRDefault="006A1914" w:rsidP="0057427D">
            <w:pPr>
              <w:widowControl w:val="0"/>
              <w:suppressAutoHyphens/>
              <w:overflowPunct w:val="0"/>
              <w:autoSpaceDE w:val="0"/>
              <w:spacing w:after="0"/>
              <w:jc w:val="center"/>
              <w:textAlignment w:val="baseline"/>
              <w:rPr>
                <w:rFonts w:ascii="Times New Roman" w:hAnsi="Times New Roman" w:cs="Times New Roman"/>
                <w:b/>
                <w:bCs/>
                <w:caps/>
                <w:sz w:val="24"/>
                <w:szCs w:val="24"/>
                <w:lang w:eastAsia="ar-SA"/>
              </w:rPr>
            </w:pPr>
            <w:r w:rsidRPr="0057427D">
              <w:rPr>
                <w:rFonts w:ascii="Times New Roman" w:hAnsi="Times New Roman" w:cs="Times New Roman"/>
                <w:b/>
                <w:bCs/>
                <w:caps/>
                <w:sz w:val="24"/>
                <w:szCs w:val="24"/>
                <w:lang w:eastAsia="ar-SA"/>
              </w:rPr>
              <w:t>megrendelő</w:t>
            </w:r>
          </w:p>
          <w:p w14:paraId="22298855" w14:textId="2749BA39" w:rsidR="006A1914" w:rsidRPr="0057427D" w:rsidRDefault="00D37BBD" w:rsidP="0057427D">
            <w:pPr>
              <w:widowControl w:val="0"/>
              <w:suppressAutoHyphens/>
              <w:overflowPunct w:val="0"/>
              <w:autoSpaceDE w:val="0"/>
              <w:spacing w:after="0"/>
              <w:jc w:val="center"/>
              <w:textAlignment w:val="baseline"/>
              <w:rPr>
                <w:rFonts w:ascii="Times New Roman" w:hAnsi="Times New Roman" w:cs="Times New Roman"/>
                <w:sz w:val="24"/>
                <w:szCs w:val="24"/>
                <w:lang w:eastAsia="ar-SA"/>
              </w:rPr>
            </w:pPr>
            <w:r w:rsidRPr="0057427D">
              <w:rPr>
                <w:rFonts w:ascii="Times New Roman" w:hAnsi="Times New Roman" w:cs="Times New Roman"/>
                <w:b/>
                <w:bCs/>
                <w:caps/>
                <w:sz w:val="24"/>
                <w:szCs w:val="24"/>
                <w:lang w:eastAsia="ar-SA"/>
              </w:rPr>
              <w:t>Fővárosi Önkormányzati Rendészeti igazgatóság</w:t>
            </w:r>
          </w:p>
        </w:tc>
        <w:tc>
          <w:tcPr>
            <w:tcW w:w="4580" w:type="dxa"/>
          </w:tcPr>
          <w:p w14:paraId="6C3121C3" w14:textId="77777777" w:rsidR="006A1914" w:rsidRPr="0057427D" w:rsidRDefault="006A1914" w:rsidP="0057427D">
            <w:pPr>
              <w:widowControl w:val="0"/>
              <w:suppressAutoHyphens/>
              <w:overflowPunct w:val="0"/>
              <w:autoSpaceDE w:val="0"/>
              <w:spacing w:after="0"/>
              <w:jc w:val="center"/>
              <w:textAlignment w:val="baseline"/>
              <w:rPr>
                <w:rFonts w:ascii="Times New Roman" w:hAnsi="Times New Roman" w:cs="Times New Roman"/>
                <w:b/>
                <w:bCs/>
                <w:caps/>
                <w:sz w:val="24"/>
                <w:szCs w:val="24"/>
                <w:lang w:eastAsia="ar-SA"/>
              </w:rPr>
            </w:pPr>
            <w:r w:rsidRPr="0057427D">
              <w:rPr>
                <w:rFonts w:ascii="Times New Roman" w:hAnsi="Times New Roman" w:cs="Times New Roman"/>
                <w:b/>
                <w:bCs/>
                <w:caps/>
                <w:sz w:val="24"/>
                <w:szCs w:val="24"/>
                <w:lang w:eastAsia="ar-SA"/>
              </w:rPr>
              <w:t>vállalkozó</w:t>
            </w:r>
          </w:p>
          <w:p w14:paraId="2E5FE013" w14:textId="33E9269C" w:rsidR="00563538" w:rsidRPr="0057427D" w:rsidRDefault="00563538" w:rsidP="0057427D">
            <w:pPr>
              <w:widowControl w:val="0"/>
              <w:suppressAutoHyphens/>
              <w:overflowPunct w:val="0"/>
              <w:autoSpaceDE w:val="0"/>
              <w:spacing w:after="0"/>
              <w:jc w:val="center"/>
              <w:textAlignment w:val="baseline"/>
              <w:rPr>
                <w:rFonts w:ascii="Times New Roman" w:hAnsi="Times New Roman" w:cs="Times New Roman"/>
                <w:b/>
                <w:bCs/>
                <w:caps/>
                <w:sz w:val="24"/>
                <w:szCs w:val="24"/>
                <w:lang w:eastAsia="ar-SA"/>
              </w:rPr>
            </w:pPr>
            <w:r w:rsidRPr="0057427D">
              <w:rPr>
                <w:rFonts w:ascii="Times New Roman" w:hAnsi="Times New Roman" w:cs="Times New Roman"/>
                <w:b/>
                <w:bCs/>
                <w:caps/>
                <w:sz w:val="24"/>
                <w:szCs w:val="24"/>
                <w:lang w:eastAsia="ar-SA"/>
              </w:rPr>
              <w:t>GVSX SZOLGÁLTATÓ KFT.</w:t>
            </w:r>
          </w:p>
        </w:tc>
      </w:tr>
      <w:tr w:rsidR="006A1914" w:rsidRPr="0057427D" w14:paraId="783734FF" w14:textId="77777777" w:rsidTr="00D37BBD">
        <w:tc>
          <w:tcPr>
            <w:tcW w:w="4490" w:type="dxa"/>
          </w:tcPr>
          <w:p w14:paraId="130A3610" w14:textId="3C139A42" w:rsidR="006A1914" w:rsidRPr="0057427D" w:rsidRDefault="006A1914" w:rsidP="0057427D">
            <w:pPr>
              <w:widowControl w:val="0"/>
              <w:suppressAutoHyphens/>
              <w:overflowPunct w:val="0"/>
              <w:autoSpaceDE w:val="0"/>
              <w:spacing w:after="0"/>
              <w:jc w:val="center"/>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Képviseli: </w:t>
            </w:r>
            <w:r w:rsidR="00D37BBD" w:rsidRPr="0057427D">
              <w:rPr>
                <w:rFonts w:ascii="Times New Roman" w:hAnsi="Times New Roman" w:cs="Times New Roman"/>
                <w:sz w:val="24"/>
                <w:szCs w:val="24"/>
                <w:lang w:eastAsia="ar-SA"/>
              </w:rPr>
              <w:t>Dr. Pető György</w:t>
            </w:r>
          </w:p>
        </w:tc>
        <w:tc>
          <w:tcPr>
            <w:tcW w:w="4580" w:type="dxa"/>
          </w:tcPr>
          <w:p w14:paraId="09C8D244" w14:textId="1264E923" w:rsidR="006A1914" w:rsidRPr="0057427D" w:rsidRDefault="006A1914" w:rsidP="0057427D">
            <w:pPr>
              <w:widowControl w:val="0"/>
              <w:suppressAutoHyphens/>
              <w:overflowPunct w:val="0"/>
              <w:autoSpaceDE w:val="0"/>
              <w:spacing w:after="0"/>
              <w:jc w:val="center"/>
              <w:textAlignment w:val="baseline"/>
              <w:rPr>
                <w:rFonts w:ascii="Times New Roman" w:hAnsi="Times New Roman" w:cs="Times New Roman"/>
                <w:sz w:val="24"/>
                <w:szCs w:val="24"/>
                <w:lang w:eastAsia="ar-SA"/>
              </w:rPr>
            </w:pPr>
            <w:r w:rsidRPr="0057427D">
              <w:rPr>
                <w:rFonts w:ascii="Times New Roman" w:hAnsi="Times New Roman" w:cs="Times New Roman"/>
                <w:sz w:val="24"/>
                <w:szCs w:val="24"/>
                <w:lang w:eastAsia="ar-SA"/>
              </w:rPr>
              <w:t xml:space="preserve">Képviseli: </w:t>
            </w:r>
            <w:r w:rsidR="00481F62" w:rsidRPr="0057427D">
              <w:rPr>
                <w:rFonts w:ascii="Times New Roman" w:hAnsi="Times New Roman" w:cs="Times New Roman"/>
                <w:sz w:val="24"/>
                <w:szCs w:val="24"/>
                <w:lang w:eastAsia="ar-SA"/>
              </w:rPr>
              <w:t>Sipos Gyula</w:t>
            </w:r>
          </w:p>
        </w:tc>
      </w:tr>
    </w:tbl>
    <w:p w14:paraId="78F9009C" w14:textId="77777777" w:rsidR="006A1914" w:rsidRPr="0057427D" w:rsidRDefault="006A1914" w:rsidP="0057427D">
      <w:pPr>
        <w:spacing w:after="0"/>
        <w:jc w:val="center"/>
        <w:rPr>
          <w:rFonts w:ascii="Times New Roman" w:hAnsi="Times New Roman" w:cs="Times New Roman"/>
          <w:sz w:val="24"/>
          <w:szCs w:val="24"/>
        </w:rPr>
      </w:pPr>
    </w:p>
    <w:p w14:paraId="2F6274E6" w14:textId="642D017A" w:rsidR="00F0400D" w:rsidRPr="0057427D" w:rsidRDefault="00F0400D" w:rsidP="0057427D">
      <w:pPr>
        <w:spacing w:after="0"/>
        <w:jc w:val="left"/>
        <w:rPr>
          <w:rFonts w:ascii="Times New Roman" w:hAnsi="Times New Roman" w:cs="Times New Roman"/>
          <w:sz w:val="24"/>
          <w:szCs w:val="24"/>
        </w:rPr>
      </w:pPr>
      <w:r w:rsidRPr="0057427D">
        <w:rPr>
          <w:rFonts w:ascii="Times New Roman" w:hAnsi="Times New Roman" w:cs="Times New Roman"/>
          <w:sz w:val="24"/>
          <w:szCs w:val="24"/>
        </w:rPr>
        <w:br w:type="page"/>
      </w:r>
    </w:p>
    <w:p w14:paraId="2D9E8515" w14:textId="77777777" w:rsidR="006A1914" w:rsidRPr="0057427D" w:rsidRDefault="006A1914" w:rsidP="0057427D">
      <w:pPr>
        <w:spacing w:after="0"/>
        <w:jc w:val="left"/>
        <w:rPr>
          <w:rFonts w:ascii="Times New Roman" w:hAnsi="Times New Roman" w:cs="Times New Roman"/>
          <w:sz w:val="24"/>
          <w:szCs w:val="24"/>
        </w:rPr>
      </w:pPr>
    </w:p>
    <w:p w14:paraId="6F2B5C97" w14:textId="77777777" w:rsidR="006A1914" w:rsidRPr="0057427D" w:rsidRDefault="006A1914" w:rsidP="0057427D">
      <w:pPr>
        <w:spacing w:after="0"/>
        <w:rPr>
          <w:rFonts w:ascii="Times New Roman" w:hAnsi="Times New Roman" w:cs="Times New Roman"/>
          <w:sz w:val="24"/>
          <w:szCs w:val="24"/>
        </w:rPr>
      </w:pPr>
    </w:p>
    <w:p w14:paraId="6D8C002B" w14:textId="77777777" w:rsidR="006A1914" w:rsidRPr="0057427D" w:rsidRDefault="006A1914" w:rsidP="0057427D">
      <w:pPr>
        <w:spacing w:after="0"/>
        <w:rPr>
          <w:rFonts w:ascii="Times New Roman" w:hAnsi="Times New Roman" w:cs="Times New Roman"/>
          <w:sz w:val="24"/>
          <w:szCs w:val="24"/>
        </w:rPr>
      </w:pPr>
    </w:p>
    <w:p w14:paraId="2EEF6071" w14:textId="77777777" w:rsidR="006A1914" w:rsidRPr="0057427D" w:rsidRDefault="006A1914" w:rsidP="0057427D">
      <w:pPr>
        <w:pStyle w:val="Listaszerbekezds"/>
        <w:numPr>
          <w:ilvl w:val="3"/>
          <w:numId w:val="3"/>
        </w:numPr>
        <w:spacing w:after="0"/>
        <w:jc w:val="right"/>
        <w:rPr>
          <w:rFonts w:ascii="Times New Roman" w:hAnsi="Times New Roman"/>
          <w:sz w:val="24"/>
          <w:szCs w:val="24"/>
        </w:rPr>
      </w:pPr>
      <w:r w:rsidRPr="0057427D">
        <w:rPr>
          <w:rFonts w:ascii="Times New Roman" w:hAnsi="Times New Roman"/>
          <w:sz w:val="24"/>
          <w:szCs w:val="24"/>
        </w:rPr>
        <w:t>számú melléklet</w:t>
      </w:r>
    </w:p>
    <w:p w14:paraId="3C377164" w14:textId="21DA73F0" w:rsidR="00D37BBD" w:rsidRPr="0057427D" w:rsidRDefault="00D37BBD" w:rsidP="0057427D">
      <w:pPr>
        <w:pStyle w:val="Listaszerbekezds"/>
        <w:spacing w:after="0"/>
        <w:ind w:left="2520"/>
        <w:rPr>
          <w:rFonts w:ascii="Times New Roman" w:hAnsi="Times New Roman"/>
          <w:sz w:val="24"/>
          <w:szCs w:val="24"/>
        </w:rPr>
      </w:pPr>
      <w:r w:rsidRPr="0057427D">
        <w:rPr>
          <w:rFonts w:ascii="Times New Roman" w:hAnsi="Times New Roman"/>
          <w:sz w:val="24"/>
          <w:szCs w:val="24"/>
        </w:rPr>
        <w:t>Műszaki leírás</w:t>
      </w:r>
    </w:p>
    <w:p w14:paraId="3605438E" w14:textId="0A13FF57" w:rsidR="006A1914" w:rsidRPr="0057427D" w:rsidRDefault="006A1914" w:rsidP="0057427D">
      <w:pPr>
        <w:pStyle w:val="Listaszerbekezds"/>
        <w:numPr>
          <w:ilvl w:val="3"/>
          <w:numId w:val="3"/>
        </w:numPr>
        <w:spacing w:after="0"/>
        <w:jc w:val="right"/>
        <w:rPr>
          <w:rFonts w:ascii="Times New Roman" w:hAnsi="Times New Roman"/>
          <w:sz w:val="24"/>
          <w:szCs w:val="24"/>
        </w:rPr>
      </w:pPr>
      <w:r w:rsidRPr="0057427D">
        <w:rPr>
          <w:rFonts w:ascii="Times New Roman" w:hAnsi="Times New Roman"/>
          <w:b/>
          <w:bCs/>
          <w:smallCaps/>
          <w:sz w:val="24"/>
          <w:szCs w:val="24"/>
        </w:rPr>
        <w:br w:type="page"/>
      </w:r>
      <w:r w:rsidRPr="0057427D">
        <w:rPr>
          <w:rFonts w:ascii="Times New Roman" w:hAnsi="Times New Roman"/>
          <w:sz w:val="24"/>
          <w:szCs w:val="24"/>
        </w:rPr>
        <w:lastRenderedPageBreak/>
        <w:t>számú melléklet</w:t>
      </w:r>
    </w:p>
    <w:p w14:paraId="02FD7E6C" w14:textId="77777777" w:rsidR="006A1914" w:rsidRPr="0057427D" w:rsidRDefault="006A1914" w:rsidP="0057427D">
      <w:pPr>
        <w:spacing w:after="0"/>
        <w:rPr>
          <w:rFonts w:ascii="Times New Roman" w:hAnsi="Times New Roman" w:cs="Times New Roman"/>
          <w:b/>
          <w:bCs/>
          <w:smallCaps/>
          <w:sz w:val="24"/>
          <w:szCs w:val="24"/>
        </w:rPr>
      </w:pPr>
    </w:p>
    <w:p w14:paraId="2D49AF17"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 xml:space="preserve">Érkeztető </w:t>
      </w:r>
      <w:proofErr w:type="gramStart"/>
      <w:r w:rsidRPr="0057427D">
        <w:rPr>
          <w:rFonts w:ascii="Times New Roman" w:hAnsi="Times New Roman" w:cs="Times New Roman"/>
          <w:sz w:val="24"/>
          <w:szCs w:val="24"/>
        </w:rPr>
        <w:t>azonosító:  FÖRI</w:t>
      </w:r>
      <w:proofErr w:type="gramEnd"/>
      <w:r w:rsidRPr="0057427D">
        <w:rPr>
          <w:rFonts w:ascii="Times New Roman" w:hAnsi="Times New Roman" w:cs="Times New Roman"/>
          <w:sz w:val="24"/>
          <w:szCs w:val="24"/>
        </w:rPr>
        <w:t>/ ……………</w:t>
      </w:r>
    </w:p>
    <w:p w14:paraId="7ECEDFDE"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Iktatószám: …………………………….</w:t>
      </w:r>
    </w:p>
    <w:p w14:paraId="616F31AC" w14:textId="77777777" w:rsidR="00D37BBD" w:rsidRPr="0057427D" w:rsidRDefault="00D37BBD" w:rsidP="0057427D">
      <w:pPr>
        <w:spacing w:after="0"/>
        <w:jc w:val="center"/>
        <w:rPr>
          <w:rFonts w:ascii="Times New Roman" w:hAnsi="Times New Roman" w:cs="Times New Roman"/>
          <w:sz w:val="24"/>
          <w:szCs w:val="24"/>
        </w:rPr>
      </w:pPr>
    </w:p>
    <w:p w14:paraId="01D16E3A" w14:textId="77777777" w:rsidR="00D37BBD" w:rsidRPr="0057427D" w:rsidRDefault="00D37BBD" w:rsidP="0057427D">
      <w:pPr>
        <w:spacing w:after="0"/>
        <w:jc w:val="center"/>
        <w:rPr>
          <w:rFonts w:ascii="Times New Roman" w:hAnsi="Times New Roman" w:cs="Times New Roman"/>
          <w:b/>
          <w:sz w:val="24"/>
          <w:szCs w:val="24"/>
          <w:u w:val="single"/>
        </w:rPr>
      </w:pPr>
      <w:r w:rsidRPr="0057427D">
        <w:rPr>
          <w:rFonts w:ascii="Times New Roman" w:hAnsi="Times New Roman" w:cs="Times New Roman"/>
          <w:b/>
          <w:sz w:val="24"/>
          <w:szCs w:val="24"/>
          <w:u w:val="single"/>
        </w:rPr>
        <w:t>Szerződés teljesítés igazolása</w:t>
      </w:r>
    </w:p>
    <w:p w14:paraId="5A7E5945" w14:textId="77777777" w:rsidR="00D37BBD" w:rsidRPr="0057427D" w:rsidRDefault="00D37BBD" w:rsidP="0057427D">
      <w:pPr>
        <w:spacing w:after="0"/>
        <w:rPr>
          <w:rFonts w:ascii="Times New Roman" w:hAnsi="Times New Roman" w:cs="Times New Roman"/>
          <w:sz w:val="24"/>
          <w:szCs w:val="24"/>
        </w:rPr>
      </w:pPr>
    </w:p>
    <w:p w14:paraId="3C33A0BC"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b/>
          <w:sz w:val="24"/>
          <w:szCs w:val="24"/>
        </w:rPr>
        <w:t>Szerződő fél</w:t>
      </w:r>
      <w:r w:rsidRPr="0057427D">
        <w:rPr>
          <w:rFonts w:ascii="Times New Roman" w:hAnsi="Times New Roman" w:cs="Times New Roman"/>
          <w:sz w:val="24"/>
          <w:szCs w:val="24"/>
        </w:rPr>
        <w:t xml:space="preserve"> (megrendelő, megbízó, egyéb)</w:t>
      </w:r>
    </w:p>
    <w:p w14:paraId="23AA0FA9"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Neve:</w:t>
      </w:r>
      <w:r w:rsidRPr="0057427D">
        <w:rPr>
          <w:rFonts w:ascii="Times New Roman" w:hAnsi="Times New Roman" w:cs="Times New Roman"/>
          <w:sz w:val="24"/>
          <w:szCs w:val="24"/>
        </w:rPr>
        <w:tab/>
      </w:r>
      <w:r w:rsidRPr="0057427D">
        <w:rPr>
          <w:rFonts w:ascii="Times New Roman" w:hAnsi="Times New Roman" w:cs="Times New Roman"/>
          <w:sz w:val="24"/>
          <w:szCs w:val="24"/>
        </w:rPr>
        <w:tab/>
        <w:t>Fővárosi Önkormányzati Rendészeti Igazgatóság</w:t>
      </w:r>
    </w:p>
    <w:p w14:paraId="4E27852F"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Székhelye:</w:t>
      </w:r>
      <w:r w:rsidRPr="0057427D">
        <w:rPr>
          <w:rFonts w:ascii="Times New Roman" w:hAnsi="Times New Roman" w:cs="Times New Roman"/>
          <w:sz w:val="24"/>
          <w:szCs w:val="24"/>
        </w:rPr>
        <w:tab/>
        <w:t>1054 Budapest, Akadémia u. 1.</w:t>
      </w:r>
    </w:p>
    <w:p w14:paraId="5D2D3E27" w14:textId="77777777" w:rsidR="00D37BBD" w:rsidRPr="0057427D" w:rsidRDefault="00D37BBD" w:rsidP="0057427D">
      <w:pPr>
        <w:spacing w:after="0"/>
        <w:rPr>
          <w:rFonts w:ascii="Times New Roman" w:hAnsi="Times New Roman" w:cs="Times New Roman"/>
          <w:sz w:val="24"/>
          <w:szCs w:val="24"/>
        </w:rPr>
      </w:pPr>
    </w:p>
    <w:p w14:paraId="2BB65575"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b/>
          <w:sz w:val="24"/>
          <w:szCs w:val="24"/>
        </w:rPr>
        <w:t>Szerződő fél</w:t>
      </w:r>
      <w:r w:rsidRPr="0057427D">
        <w:rPr>
          <w:rFonts w:ascii="Times New Roman" w:hAnsi="Times New Roman" w:cs="Times New Roman"/>
          <w:sz w:val="24"/>
          <w:szCs w:val="24"/>
        </w:rPr>
        <w:t xml:space="preserve"> (vállalkozó, megbízott, egyéb) </w:t>
      </w:r>
    </w:p>
    <w:p w14:paraId="0CF92394"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Neve:</w:t>
      </w:r>
      <w:r w:rsidRPr="0057427D">
        <w:rPr>
          <w:rFonts w:ascii="Times New Roman" w:hAnsi="Times New Roman" w:cs="Times New Roman"/>
          <w:sz w:val="24"/>
          <w:szCs w:val="24"/>
        </w:rPr>
        <w:tab/>
      </w:r>
      <w:r w:rsidRPr="0057427D">
        <w:rPr>
          <w:rFonts w:ascii="Times New Roman" w:hAnsi="Times New Roman" w:cs="Times New Roman"/>
          <w:sz w:val="24"/>
          <w:szCs w:val="24"/>
        </w:rPr>
        <w:tab/>
        <w:t xml:space="preserve">XYZ Kft, Bt, </w:t>
      </w:r>
      <w:proofErr w:type="gramStart"/>
      <w:r w:rsidRPr="0057427D">
        <w:rPr>
          <w:rFonts w:ascii="Times New Roman" w:hAnsi="Times New Roman" w:cs="Times New Roman"/>
          <w:sz w:val="24"/>
          <w:szCs w:val="24"/>
        </w:rPr>
        <w:t>Zrt</w:t>
      </w:r>
      <w:proofErr w:type="gramEnd"/>
      <w:r w:rsidRPr="0057427D">
        <w:rPr>
          <w:rFonts w:ascii="Times New Roman" w:hAnsi="Times New Roman" w:cs="Times New Roman"/>
          <w:sz w:val="24"/>
          <w:szCs w:val="24"/>
        </w:rPr>
        <w:t>, egyéb</w:t>
      </w:r>
    </w:p>
    <w:p w14:paraId="4CD68F79"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Székhelye:</w:t>
      </w:r>
      <w:r w:rsidRPr="0057427D">
        <w:rPr>
          <w:rFonts w:ascii="Times New Roman" w:hAnsi="Times New Roman" w:cs="Times New Roman"/>
          <w:sz w:val="24"/>
          <w:szCs w:val="24"/>
        </w:rPr>
        <w:tab/>
      </w:r>
    </w:p>
    <w:p w14:paraId="5E4B0353" w14:textId="77777777" w:rsidR="00D37BBD" w:rsidRPr="0057427D" w:rsidRDefault="00D37BBD" w:rsidP="0057427D">
      <w:pPr>
        <w:spacing w:after="0"/>
        <w:rPr>
          <w:rFonts w:ascii="Times New Roman" w:hAnsi="Times New Roman" w:cs="Times New Roman"/>
          <w:sz w:val="24"/>
          <w:szCs w:val="24"/>
        </w:rPr>
      </w:pPr>
    </w:p>
    <w:p w14:paraId="7ECB7658" w14:textId="77777777" w:rsidR="00D37BBD" w:rsidRPr="0057427D" w:rsidRDefault="00D37BBD" w:rsidP="0057427D">
      <w:pPr>
        <w:pStyle w:val="Listaszerbekezds"/>
        <w:numPr>
          <w:ilvl w:val="0"/>
          <w:numId w:val="23"/>
        </w:numPr>
        <w:spacing w:after="0"/>
        <w:ind w:left="426"/>
        <w:contextualSpacing/>
        <w:jc w:val="left"/>
        <w:rPr>
          <w:rFonts w:ascii="Times New Roman" w:hAnsi="Times New Roman"/>
          <w:sz w:val="24"/>
          <w:szCs w:val="24"/>
        </w:rPr>
      </w:pPr>
      <w:r w:rsidRPr="0057427D">
        <w:rPr>
          <w:rFonts w:ascii="Times New Roman" w:hAnsi="Times New Roman"/>
          <w:sz w:val="24"/>
          <w:szCs w:val="24"/>
        </w:rPr>
        <w:t xml:space="preserve">Szerződés FÖRI iktatószáma: </w:t>
      </w:r>
      <w:r w:rsidRPr="0057427D">
        <w:rPr>
          <w:rFonts w:ascii="Times New Roman" w:hAnsi="Times New Roman"/>
          <w:sz w:val="24"/>
          <w:szCs w:val="24"/>
        </w:rPr>
        <w:tab/>
        <w:t>XI/………………</w:t>
      </w:r>
      <w:proofErr w:type="gramStart"/>
      <w:r w:rsidRPr="0057427D">
        <w:rPr>
          <w:rFonts w:ascii="Times New Roman" w:hAnsi="Times New Roman"/>
          <w:sz w:val="24"/>
          <w:szCs w:val="24"/>
        </w:rPr>
        <w:t>…….</w:t>
      </w:r>
      <w:proofErr w:type="gramEnd"/>
      <w:r w:rsidRPr="0057427D">
        <w:rPr>
          <w:rFonts w:ascii="Times New Roman" w:hAnsi="Times New Roman"/>
          <w:sz w:val="24"/>
          <w:szCs w:val="24"/>
        </w:rPr>
        <w:t>.</w:t>
      </w:r>
    </w:p>
    <w:p w14:paraId="5E87FD16" w14:textId="77777777" w:rsidR="00D37BBD" w:rsidRPr="0057427D" w:rsidRDefault="00D37BBD" w:rsidP="0057427D">
      <w:pPr>
        <w:pStyle w:val="Listaszerbekezds"/>
        <w:numPr>
          <w:ilvl w:val="0"/>
          <w:numId w:val="23"/>
        </w:numPr>
        <w:spacing w:after="0"/>
        <w:ind w:left="426"/>
        <w:contextualSpacing/>
        <w:jc w:val="left"/>
        <w:rPr>
          <w:rFonts w:ascii="Times New Roman" w:hAnsi="Times New Roman"/>
          <w:sz w:val="24"/>
          <w:szCs w:val="24"/>
        </w:rPr>
      </w:pPr>
      <w:r w:rsidRPr="0057427D">
        <w:rPr>
          <w:rFonts w:ascii="Times New Roman" w:hAnsi="Times New Roman"/>
          <w:sz w:val="24"/>
          <w:szCs w:val="24"/>
        </w:rPr>
        <w:t xml:space="preserve">Teljesítés igazolás időszaka: </w:t>
      </w:r>
      <w:r w:rsidRPr="0057427D">
        <w:rPr>
          <w:rFonts w:ascii="Times New Roman" w:hAnsi="Times New Roman"/>
          <w:sz w:val="24"/>
          <w:szCs w:val="24"/>
        </w:rPr>
        <w:tab/>
        <w:t>2017.               -</w:t>
      </w:r>
      <w:proofErr w:type="spellStart"/>
      <w:r w:rsidRPr="0057427D">
        <w:rPr>
          <w:rFonts w:ascii="Times New Roman" w:hAnsi="Times New Roman"/>
          <w:sz w:val="24"/>
          <w:szCs w:val="24"/>
        </w:rPr>
        <w:t>tól</w:t>
      </w:r>
      <w:proofErr w:type="spellEnd"/>
      <w:r w:rsidRPr="0057427D">
        <w:rPr>
          <w:rFonts w:ascii="Times New Roman" w:hAnsi="Times New Roman"/>
          <w:sz w:val="24"/>
          <w:szCs w:val="24"/>
        </w:rPr>
        <w:t xml:space="preserve"> 2017………</w:t>
      </w:r>
      <w:proofErr w:type="gramStart"/>
      <w:r w:rsidRPr="0057427D">
        <w:rPr>
          <w:rFonts w:ascii="Times New Roman" w:hAnsi="Times New Roman"/>
          <w:sz w:val="24"/>
          <w:szCs w:val="24"/>
        </w:rPr>
        <w:t>…….</w:t>
      </w:r>
      <w:proofErr w:type="gramEnd"/>
      <w:r w:rsidRPr="0057427D">
        <w:rPr>
          <w:rFonts w:ascii="Times New Roman" w:hAnsi="Times New Roman"/>
          <w:sz w:val="24"/>
          <w:szCs w:val="24"/>
        </w:rPr>
        <w:t>.-ig.</w:t>
      </w:r>
    </w:p>
    <w:p w14:paraId="22051D38" w14:textId="77777777" w:rsidR="00D37BBD" w:rsidRPr="0057427D" w:rsidRDefault="00D37BBD" w:rsidP="0057427D">
      <w:pPr>
        <w:pStyle w:val="Listaszerbekezds"/>
        <w:numPr>
          <w:ilvl w:val="0"/>
          <w:numId w:val="23"/>
        </w:numPr>
        <w:spacing w:after="0"/>
        <w:ind w:left="426"/>
        <w:contextualSpacing/>
        <w:jc w:val="left"/>
        <w:rPr>
          <w:rFonts w:ascii="Times New Roman" w:hAnsi="Times New Roman"/>
          <w:sz w:val="24"/>
          <w:szCs w:val="24"/>
        </w:rPr>
      </w:pPr>
      <w:r w:rsidRPr="0057427D">
        <w:rPr>
          <w:rFonts w:ascii="Times New Roman" w:hAnsi="Times New Roman"/>
          <w:sz w:val="24"/>
          <w:szCs w:val="24"/>
        </w:rPr>
        <w:t xml:space="preserve">Teljesítés helye: </w:t>
      </w:r>
      <w:r w:rsidRPr="0057427D">
        <w:rPr>
          <w:rFonts w:ascii="Times New Roman" w:hAnsi="Times New Roman"/>
          <w:sz w:val="24"/>
          <w:szCs w:val="24"/>
        </w:rPr>
        <w:tab/>
      </w:r>
      <w:r w:rsidRPr="0057427D">
        <w:rPr>
          <w:rFonts w:ascii="Times New Roman" w:hAnsi="Times New Roman"/>
          <w:sz w:val="24"/>
          <w:szCs w:val="24"/>
        </w:rPr>
        <w:tab/>
      </w:r>
      <w:r w:rsidRPr="0057427D">
        <w:rPr>
          <w:rFonts w:ascii="Times New Roman" w:hAnsi="Times New Roman"/>
          <w:sz w:val="24"/>
          <w:szCs w:val="24"/>
        </w:rPr>
        <w:tab/>
        <w:t>1054 Akadémia u. 1., vagy pl.:</w:t>
      </w:r>
    </w:p>
    <w:p w14:paraId="393EBA39" w14:textId="77777777" w:rsidR="00D37BBD" w:rsidRPr="0057427D" w:rsidRDefault="00D37BBD" w:rsidP="0057427D">
      <w:pPr>
        <w:spacing w:after="0"/>
        <w:ind w:left="2832" w:firstLine="708"/>
        <w:rPr>
          <w:rFonts w:ascii="Times New Roman" w:hAnsi="Times New Roman" w:cs="Times New Roman"/>
          <w:sz w:val="24"/>
          <w:szCs w:val="24"/>
        </w:rPr>
      </w:pPr>
      <w:r w:rsidRPr="0057427D">
        <w:rPr>
          <w:rFonts w:ascii="Times New Roman" w:hAnsi="Times New Roman" w:cs="Times New Roman"/>
          <w:sz w:val="24"/>
          <w:szCs w:val="24"/>
        </w:rPr>
        <w:t>Állategészségügyi Szolgálat telephelye,</w:t>
      </w:r>
    </w:p>
    <w:p w14:paraId="367ADE1F"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ab/>
      </w:r>
      <w:r w:rsidRPr="0057427D">
        <w:rPr>
          <w:rFonts w:ascii="Times New Roman" w:hAnsi="Times New Roman" w:cs="Times New Roman"/>
          <w:sz w:val="24"/>
          <w:szCs w:val="24"/>
        </w:rPr>
        <w:tab/>
      </w:r>
      <w:r w:rsidRPr="0057427D">
        <w:rPr>
          <w:rFonts w:ascii="Times New Roman" w:hAnsi="Times New Roman" w:cs="Times New Roman"/>
          <w:sz w:val="24"/>
          <w:szCs w:val="24"/>
        </w:rPr>
        <w:tab/>
      </w:r>
      <w:r w:rsidRPr="0057427D">
        <w:rPr>
          <w:rFonts w:ascii="Times New Roman" w:hAnsi="Times New Roman" w:cs="Times New Roman"/>
          <w:sz w:val="24"/>
          <w:szCs w:val="24"/>
        </w:rPr>
        <w:tab/>
      </w:r>
      <w:r w:rsidRPr="0057427D">
        <w:rPr>
          <w:rFonts w:ascii="Times New Roman" w:hAnsi="Times New Roman" w:cs="Times New Roman"/>
          <w:sz w:val="24"/>
          <w:szCs w:val="24"/>
        </w:rPr>
        <w:tab/>
        <w:t>1097 Budapest, Illatos út 23/A.</w:t>
      </w:r>
    </w:p>
    <w:p w14:paraId="22A814B2" w14:textId="77777777" w:rsidR="00D37BBD" w:rsidRPr="0057427D" w:rsidRDefault="00D37BBD" w:rsidP="0057427D">
      <w:pPr>
        <w:spacing w:after="0"/>
        <w:rPr>
          <w:rFonts w:ascii="Times New Roman" w:hAnsi="Times New Roman" w:cs="Times New Roman"/>
          <w:sz w:val="24"/>
          <w:szCs w:val="24"/>
        </w:rPr>
      </w:pPr>
    </w:p>
    <w:p w14:paraId="252EA471" w14:textId="77777777" w:rsidR="00D37BBD" w:rsidRPr="0057427D" w:rsidRDefault="00D37BBD" w:rsidP="0057427D">
      <w:pPr>
        <w:pStyle w:val="Listaszerbekezds"/>
        <w:numPr>
          <w:ilvl w:val="0"/>
          <w:numId w:val="23"/>
        </w:numPr>
        <w:spacing w:after="0"/>
        <w:ind w:left="426"/>
        <w:contextualSpacing/>
        <w:jc w:val="left"/>
        <w:rPr>
          <w:rFonts w:ascii="Times New Roman" w:hAnsi="Times New Roman"/>
          <w:sz w:val="24"/>
          <w:szCs w:val="24"/>
        </w:rPr>
      </w:pPr>
      <w:r w:rsidRPr="0057427D">
        <w:rPr>
          <w:rFonts w:ascii="Times New Roman" w:hAnsi="Times New Roman"/>
          <w:sz w:val="24"/>
          <w:szCs w:val="24"/>
        </w:rPr>
        <w:t>Az igazolt időszakban elvégzett feladatok azonosíthatóan részletezve:</w:t>
      </w:r>
    </w:p>
    <w:p w14:paraId="09674A3C" w14:textId="77777777" w:rsidR="00D37BBD" w:rsidRPr="0057427D" w:rsidRDefault="00D37BBD" w:rsidP="0057427D">
      <w:pPr>
        <w:spacing w:after="0"/>
        <w:rPr>
          <w:rFonts w:ascii="Times New Roman" w:hAnsi="Times New Roman" w:cs="Times New Roman"/>
          <w:sz w:val="24"/>
          <w:szCs w:val="24"/>
        </w:rPr>
      </w:pPr>
    </w:p>
    <w:p w14:paraId="5A97A8B3" w14:textId="7A7D8BA6" w:rsidR="00D37BBD" w:rsidRPr="0057427D" w:rsidRDefault="00D37BBD" w:rsidP="0057427D">
      <w:pPr>
        <w:spacing w:after="0"/>
        <w:ind w:firstLine="66"/>
        <w:rPr>
          <w:rFonts w:ascii="Times New Roman" w:hAnsi="Times New Roman" w:cs="Times New Roman"/>
          <w:sz w:val="24"/>
          <w:szCs w:val="24"/>
        </w:rPr>
      </w:pPr>
      <w:r w:rsidRPr="0057427D">
        <w:rPr>
          <w:rFonts w:ascii="Times New Roman" w:hAnsi="Times New Roman" w:cs="Times New Roman"/>
          <w:sz w:val="24"/>
          <w:szCs w:val="24"/>
        </w:rPr>
        <w:t>………………………………………………………………………………………………………………………………………………………………………………………………………………………………………………………………………………………………………………………………………………………………………………………………………………………………………………………………………………………………………………………………………………………………………………………………………………</w:t>
      </w:r>
    </w:p>
    <w:p w14:paraId="072FD11E" w14:textId="77777777" w:rsidR="00D37BBD" w:rsidRPr="0057427D" w:rsidRDefault="00D37BBD" w:rsidP="0057427D">
      <w:pPr>
        <w:spacing w:after="0"/>
        <w:ind w:firstLine="66"/>
        <w:rPr>
          <w:rFonts w:ascii="Times New Roman" w:hAnsi="Times New Roman" w:cs="Times New Roman"/>
          <w:sz w:val="24"/>
          <w:szCs w:val="24"/>
        </w:rPr>
      </w:pPr>
    </w:p>
    <w:p w14:paraId="50762990" w14:textId="77777777" w:rsidR="00D37BBD" w:rsidRPr="0057427D" w:rsidRDefault="00D37BBD" w:rsidP="0057427D">
      <w:pPr>
        <w:pStyle w:val="Listaszerbekezds"/>
        <w:numPr>
          <w:ilvl w:val="0"/>
          <w:numId w:val="23"/>
        </w:numPr>
        <w:spacing w:after="0"/>
        <w:ind w:left="426"/>
        <w:contextualSpacing/>
        <w:rPr>
          <w:rFonts w:ascii="Times New Roman" w:hAnsi="Times New Roman"/>
          <w:sz w:val="24"/>
          <w:szCs w:val="24"/>
        </w:rPr>
      </w:pPr>
      <w:r w:rsidRPr="0057427D">
        <w:rPr>
          <w:rFonts w:ascii="Times New Roman" w:hAnsi="Times New Roman"/>
          <w:sz w:val="24"/>
          <w:szCs w:val="24"/>
        </w:rPr>
        <w:t xml:space="preserve">A teljesítést igazoló egyéb dokumentumok megjelölése (pl.: építési napló, </w:t>
      </w:r>
      <w:proofErr w:type="gramStart"/>
      <w:r w:rsidRPr="0057427D">
        <w:rPr>
          <w:rFonts w:ascii="Times New Roman" w:hAnsi="Times New Roman"/>
          <w:sz w:val="24"/>
          <w:szCs w:val="24"/>
        </w:rPr>
        <w:t>jegyzőkönyv,</w:t>
      </w:r>
      <w:proofErr w:type="gramEnd"/>
      <w:r w:rsidRPr="0057427D">
        <w:rPr>
          <w:rFonts w:ascii="Times New Roman" w:hAnsi="Times New Roman"/>
          <w:sz w:val="24"/>
          <w:szCs w:val="24"/>
        </w:rPr>
        <w:t xml:space="preserve"> stb.):</w:t>
      </w:r>
    </w:p>
    <w:p w14:paraId="602565F5" w14:textId="77777777" w:rsidR="00D37BBD" w:rsidRPr="0057427D" w:rsidRDefault="00D37BBD" w:rsidP="0057427D">
      <w:pPr>
        <w:pStyle w:val="Listaszerbekezds"/>
        <w:spacing w:after="0"/>
        <w:ind w:left="0"/>
        <w:rPr>
          <w:rFonts w:ascii="Times New Roman" w:hAnsi="Times New Roman"/>
          <w:sz w:val="24"/>
          <w:szCs w:val="24"/>
        </w:rPr>
      </w:pPr>
      <w:r w:rsidRPr="0057427D">
        <w:rPr>
          <w:rFonts w:ascii="Times New Roman" w:hAnsi="Times New Roman"/>
          <w:sz w:val="24"/>
          <w:szCs w:val="24"/>
        </w:rPr>
        <w:t xml:space="preserve">…………………………………………………………………………………………………………………………………………………………………………………………………………………………………………………………………………………………………………………………………… </w:t>
      </w:r>
    </w:p>
    <w:p w14:paraId="15C55062" w14:textId="77777777" w:rsidR="00D37BBD" w:rsidRPr="0057427D" w:rsidRDefault="00D37BBD" w:rsidP="0057427D">
      <w:pPr>
        <w:spacing w:after="0"/>
        <w:ind w:firstLine="708"/>
        <w:rPr>
          <w:rFonts w:ascii="Times New Roman" w:hAnsi="Times New Roman" w:cs="Times New Roman"/>
          <w:sz w:val="24"/>
          <w:szCs w:val="24"/>
        </w:rPr>
      </w:pPr>
    </w:p>
    <w:p w14:paraId="4DA9740D" w14:textId="77777777" w:rsidR="00D37BBD" w:rsidRPr="0057427D" w:rsidRDefault="00D37BBD" w:rsidP="0057427D">
      <w:pPr>
        <w:spacing w:after="0"/>
        <w:rPr>
          <w:rFonts w:ascii="Times New Roman" w:hAnsi="Times New Roman" w:cs="Times New Roman"/>
          <w:b/>
          <w:sz w:val="24"/>
          <w:szCs w:val="24"/>
          <w:u w:val="single"/>
        </w:rPr>
      </w:pPr>
      <w:r w:rsidRPr="0057427D">
        <w:rPr>
          <w:rFonts w:ascii="Times New Roman" w:hAnsi="Times New Roman" w:cs="Times New Roman"/>
          <w:sz w:val="24"/>
          <w:szCs w:val="24"/>
        </w:rPr>
        <w:t xml:space="preserve">Jelen teljesítés igazoló dokumentumot a szerződött partner köteles kitöltve, aláírásával ellátva a FÖRI képviselőjének a szerződésben meghatározott határidő betartásával kézbesíteni. </w:t>
      </w:r>
    </w:p>
    <w:p w14:paraId="78D5F641" w14:textId="77777777" w:rsidR="00D37BBD" w:rsidRPr="0057427D" w:rsidRDefault="00D37BBD" w:rsidP="0057427D">
      <w:pPr>
        <w:spacing w:after="0"/>
        <w:rPr>
          <w:rFonts w:ascii="Times New Roman" w:hAnsi="Times New Roman" w:cs="Times New Roman"/>
          <w:sz w:val="24"/>
          <w:szCs w:val="24"/>
        </w:rPr>
      </w:pPr>
    </w:p>
    <w:p w14:paraId="43550C28"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A teljesítés kapcsán a FŐRI szerződött partnere az elvégzett munka ellenértékéről a fent megjelölt szerződésben foglaltak szerinti számla kiállítására és benyújtására jogosult. Az elvégzett munkát a FÖRI képviselője jelen dokumentum aláírásával igazolja.</w:t>
      </w:r>
    </w:p>
    <w:p w14:paraId="30C02DC7" w14:textId="77777777" w:rsidR="00D37BBD" w:rsidRPr="0057427D" w:rsidRDefault="00D37BBD" w:rsidP="0057427D">
      <w:pPr>
        <w:spacing w:after="0"/>
        <w:rPr>
          <w:rFonts w:ascii="Times New Roman" w:hAnsi="Times New Roman" w:cs="Times New Roman"/>
          <w:sz w:val="24"/>
          <w:szCs w:val="24"/>
        </w:rPr>
      </w:pPr>
    </w:p>
    <w:p w14:paraId="57A8FD90" w14:textId="77777777" w:rsidR="00D37BBD" w:rsidRPr="0057427D" w:rsidRDefault="00D37BBD" w:rsidP="0057427D">
      <w:pPr>
        <w:spacing w:after="0"/>
        <w:rPr>
          <w:rFonts w:ascii="Times New Roman" w:hAnsi="Times New Roman" w:cs="Times New Roman"/>
          <w:sz w:val="24"/>
          <w:szCs w:val="24"/>
        </w:rPr>
      </w:pPr>
    </w:p>
    <w:p w14:paraId="09146817" w14:textId="77777777" w:rsidR="00D37BBD" w:rsidRPr="0057427D" w:rsidRDefault="00D37BBD" w:rsidP="0057427D">
      <w:pPr>
        <w:spacing w:after="0"/>
        <w:rPr>
          <w:rFonts w:ascii="Times New Roman" w:hAnsi="Times New Roman" w:cs="Times New Roman"/>
          <w:sz w:val="24"/>
          <w:szCs w:val="24"/>
        </w:rPr>
      </w:pPr>
      <w:r w:rsidRPr="0057427D">
        <w:rPr>
          <w:rFonts w:ascii="Times New Roman" w:hAnsi="Times New Roman" w:cs="Times New Roman"/>
          <w:sz w:val="24"/>
          <w:szCs w:val="24"/>
        </w:rPr>
        <w:t xml:space="preserve">Budapest, 2017.  </w:t>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t>...............................</w:t>
      </w:r>
      <w:r w:rsidRPr="0057427D">
        <w:rPr>
          <w:rFonts w:ascii="Times New Roman" w:hAnsi="Times New Roman" w:cs="Times New Roman"/>
          <w:sz w:val="24"/>
          <w:szCs w:val="24"/>
        </w:rPr>
        <w:tab/>
      </w:r>
      <w:r w:rsidRPr="0057427D">
        <w:rPr>
          <w:rFonts w:ascii="Times New Roman" w:hAnsi="Times New Roman" w:cs="Times New Roman"/>
          <w:sz w:val="24"/>
          <w:szCs w:val="24"/>
        </w:rPr>
        <w:tab/>
      </w:r>
      <w:r w:rsidRPr="0057427D">
        <w:rPr>
          <w:rFonts w:ascii="Times New Roman" w:hAnsi="Times New Roman" w:cs="Times New Roman"/>
          <w:sz w:val="24"/>
          <w:szCs w:val="24"/>
        </w:rPr>
        <w:tab/>
        <w:t xml:space="preserve">Budapest, 2017.  </w:t>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r>
      <w:r w:rsidRPr="0057427D">
        <w:rPr>
          <w:rFonts w:ascii="Times New Roman" w:hAnsi="Times New Roman" w:cs="Times New Roman"/>
          <w:sz w:val="24"/>
          <w:szCs w:val="24"/>
        </w:rPr>
        <w:softHyphen/>
        <w:t>...............................</w:t>
      </w:r>
    </w:p>
    <w:p w14:paraId="6EE9E79C" w14:textId="77777777" w:rsidR="00D37BBD" w:rsidRPr="0057427D" w:rsidRDefault="00D37BBD" w:rsidP="0057427D">
      <w:pPr>
        <w:spacing w:after="0"/>
        <w:rPr>
          <w:rFonts w:ascii="Times New Roman" w:hAnsi="Times New Roman" w:cs="Times New Roman"/>
          <w:sz w:val="24"/>
          <w:szCs w:val="24"/>
        </w:rPr>
      </w:pPr>
    </w:p>
    <w:p w14:paraId="1E6740CA" w14:textId="77777777" w:rsidR="00D37BBD" w:rsidRPr="0057427D" w:rsidRDefault="00D37BBD" w:rsidP="0057427D">
      <w:pPr>
        <w:spacing w:after="0"/>
        <w:rPr>
          <w:rFonts w:ascii="Times New Roman" w:hAnsi="Times New Roman" w:cs="Times New Roman"/>
          <w:sz w:val="24"/>
          <w:szCs w:val="24"/>
        </w:rPr>
      </w:pPr>
    </w:p>
    <w:tbl>
      <w:tblPr>
        <w:tblW w:w="9212" w:type="dxa"/>
        <w:tblLook w:val="04A0" w:firstRow="1" w:lastRow="0" w:firstColumn="1" w:lastColumn="0" w:noHBand="0" w:noVBand="1"/>
      </w:tblPr>
      <w:tblGrid>
        <w:gridCol w:w="5256"/>
        <w:gridCol w:w="5256"/>
      </w:tblGrid>
      <w:tr w:rsidR="00D37BBD" w:rsidRPr="0057427D" w14:paraId="5904B060" w14:textId="77777777" w:rsidTr="00AF0C5A">
        <w:tc>
          <w:tcPr>
            <w:tcW w:w="4606" w:type="dxa"/>
            <w:shd w:val="clear" w:color="auto" w:fill="auto"/>
          </w:tcPr>
          <w:p w14:paraId="7A2D3542"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w:t>
            </w:r>
          </w:p>
          <w:p w14:paraId="336127CD" w14:textId="77777777" w:rsidR="00D37BBD" w:rsidRPr="0057427D" w:rsidRDefault="00D37BBD" w:rsidP="0057427D">
            <w:pPr>
              <w:spacing w:after="0"/>
              <w:rPr>
                <w:rFonts w:ascii="Times New Roman" w:hAnsi="Times New Roman" w:cs="Times New Roman"/>
                <w:sz w:val="24"/>
                <w:szCs w:val="24"/>
              </w:rPr>
            </w:pPr>
          </w:p>
        </w:tc>
        <w:tc>
          <w:tcPr>
            <w:tcW w:w="4606" w:type="dxa"/>
            <w:shd w:val="clear" w:color="auto" w:fill="auto"/>
          </w:tcPr>
          <w:p w14:paraId="3140C302"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w:t>
            </w:r>
          </w:p>
          <w:p w14:paraId="1C85EDE8" w14:textId="77777777" w:rsidR="00D37BBD" w:rsidRPr="0057427D" w:rsidRDefault="00D37BBD" w:rsidP="0057427D">
            <w:pPr>
              <w:spacing w:after="0"/>
              <w:rPr>
                <w:rFonts w:ascii="Times New Roman" w:hAnsi="Times New Roman" w:cs="Times New Roman"/>
                <w:sz w:val="24"/>
                <w:szCs w:val="24"/>
              </w:rPr>
            </w:pPr>
          </w:p>
        </w:tc>
      </w:tr>
      <w:tr w:rsidR="00D37BBD" w:rsidRPr="0057427D" w14:paraId="39AF90CC" w14:textId="77777777" w:rsidTr="00AF0C5A">
        <w:tc>
          <w:tcPr>
            <w:tcW w:w="4606" w:type="dxa"/>
            <w:shd w:val="clear" w:color="auto" w:fill="auto"/>
          </w:tcPr>
          <w:p w14:paraId="2C19FD0E" w14:textId="3D63632E" w:rsidR="00D37BBD" w:rsidRPr="0057427D" w:rsidRDefault="00D37BBD" w:rsidP="005F285C">
            <w:pPr>
              <w:spacing w:after="0"/>
              <w:jc w:val="center"/>
              <w:rPr>
                <w:rFonts w:ascii="Times New Roman" w:hAnsi="Times New Roman" w:cs="Times New Roman"/>
                <w:sz w:val="24"/>
                <w:szCs w:val="24"/>
              </w:rPr>
            </w:pPr>
            <w:r w:rsidRPr="0057427D">
              <w:rPr>
                <w:rFonts w:ascii="Times New Roman" w:hAnsi="Times New Roman" w:cs="Times New Roman"/>
                <w:sz w:val="24"/>
                <w:szCs w:val="24"/>
              </w:rPr>
              <w:t>Kft</w:t>
            </w:r>
          </w:p>
        </w:tc>
        <w:tc>
          <w:tcPr>
            <w:tcW w:w="4606" w:type="dxa"/>
            <w:shd w:val="clear" w:color="auto" w:fill="auto"/>
          </w:tcPr>
          <w:p w14:paraId="7C0DD4F4"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Fővárosi Önkormányzati Rendészeti Igazgatóság</w:t>
            </w:r>
          </w:p>
        </w:tc>
      </w:tr>
    </w:tbl>
    <w:p w14:paraId="1F52BB34" w14:textId="77777777" w:rsidR="00D37BBD" w:rsidRPr="0057427D" w:rsidRDefault="00D37BBD" w:rsidP="0057427D">
      <w:pPr>
        <w:spacing w:after="0"/>
        <w:rPr>
          <w:rFonts w:ascii="Times New Roman" w:hAnsi="Times New Roman" w:cs="Times New Roman"/>
          <w:sz w:val="24"/>
          <w:szCs w:val="24"/>
        </w:rPr>
      </w:pPr>
    </w:p>
    <w:p w14:paraId="43E46C3E" w14:textId="77777777" w:rsidR="00D37BBD" w:rsidRPr="0057427D" w:rsidRDefault="00D37BBD" w:rsidP="0057427D">
      <w:pPr>
        <w:numPr>
          <w:ilvl w:val="0"/>
          <w:numId w:val="22"/>
        </w:numPr>
        <w:spacing w:after="0"/>
        <w:jc w:val="left"/>
        <w:rPr>
          <w:rFonts w:ascii="Times New Roman" w:hAnsi="Times New Roman" w:cs="Times New Roman"/>
          <w:sz w:val="24"/>
          <w:szCs w:val="24"/>
        </w:rPr>
      </w:pPr>
      <w:r w:rsidRPr="0057427D">
        <w:rPr>
          <w:rFonts w:ascii="Times New Roman" w:hAnsi="Times New Roman" w:cs="Times New Roman"/>
          <w:sz w:val="24"/>
          <w:szCs w:val="24"/>
        </w:rPr>
        <w:br w:type="page"/>
      </w:r>
      <w:r w:rsidRPr="0057427D">
        <w:rPr>
          <w:rFonts w:ascii="Times New Roman" w:hAnsi="Times New Roman" w:cs="Times New Roman"/>
          <w:sz w:val="24"/>
          <w:szCs w:val="24"/>
        </w:rPr>
        <w:lastRenderedPageBreak/>
        <w:t>számú melléklet</w:t>
      </w:r>
    </w:p>
    <w:p w14:paraId="607F5D7C" w14:textId="77777777" w:rsidR="009C635B" w:rsidRDefault="009C635B" w:rsidP="0057427D">
      <w:pPr>
        <w:spacing w:after="0"/>
        <w:jc w:val="center"/>
        <w:rPr>
          <w:rFonts w:ascii="Times New Roman" w:hAnsi="Times New Roman" w:cs="Times New Roman"/>
          <w:b/>
          <w:sz w:val="24"/>
          <w:szCs w:val="24"/>
        </w:rPr>
      </w:pPr>
    </w:p>
    <w:p w14:paraId="346CA763" w14:textId="77777777" w:rsidR="00D37BBD" w:rsidRPr="0057427D" w:rsidRDefault="00D37BBD" w:rsidP="0057427D">
      <w:pPr>
        <w:spacing w:after="0"/>
        <w:jc w:val="center"/>
        <w:rPr>
          <w:rFonts w:ascii="Times New Roman" w:hAnsi="Times New Roman" w:cs="Times New Roman"/>
          <w:b/>
          <w:sz w:val="24"/>
          <w:szCs w:val="24"/>
        </w:rPr>
      </w:pPr>
      <w:r w:rsidRPr="0057427D">
        <w:rPr>
          <w:rFonts w:ascii="Times New Roman" w:hAnsi="Times New Roman" w:cs="Times New Roman"/>
          <w:b/>
          <w:sz w:val="24"/>
          <w:szCs w:val="24"/>
        </w:rPr>
        <w:t>Átláthatósági Nyilatkozat</w:t>
      </w:r>
      <w:r w:rsidRPr="0057427D">
        <w:rPr>
          <w:rFonts w:ascii="Times New Roman" w:hAnsi="Times New Roman" w:cs="Times New Roman"/>
          <w:b/>
          <w:sz w:val="24"/>
          <w:szCs w:val="24"/>
        </w:rPr>
        <w:br/>
      </w:r>
    </w:p>
    <w:p w14:paraId="475E5CD4" w14:textId="77777777" w:rsidR="00D37BBD" w:rsidRPr="0057427D" w:rsidRDefault="00D37BBD" w:rsidP="0057427D">
      <w:pPr>
        <w:spacing w:after="0"/>
        <w:jc w:val="center"/>
        <w:rPr>
          <w:rFonts w:ascii="Times New Roman" w:hAnsi="Times New Roman" w:cs="Times New Roman"/>
          <w:b/>
          <w:sz w:val="24"/>
          <w:szCs w:val="24"/>
        </w:rPr>
      </w:pPr>
      <w:r w:rsidRPr="0057427D">
        <w:rPr>
          <w:rFonts w:ascii="Times New Roman" w:hAnsi="Times New Roman" w:cs="Times New Roman"/>
          <w:b/>
          <w:sz w:val="24"/>
          <w:szCs w:val="24"/>
        </w:rPr>
        <w:t>Jogi személyek vagy jogi személyiséggel nem rendelkező gazdálkodó szervezetek részére,</w:t>
      </w:r>
    </w:p>
    <w:p w14:paraId="0A1BFF05" w14:textId="77777777" w:rsidR="00D37BBD" w:rsidRDefault="00D37BBD" w:rsidP="0057427D">
      <w:pPr>
        <w:spacing w:after="0"/>
        <w:jc w:val="center"/>
        <w:rPr>
          <w:rFonts w:ascii="Times New Roman" w:hAnsi="Times New Roman" w:cs="Times New Roman"/>
          <w:b/>
          <w:sz w:val="24"/>
          <w:szCs w:val="24"/>
        </w:rPr>
      </w:pPr>
      <w:r w:rsidRPr="0057427D">
        <w:rPr>
          <w:rFonts w:ascii="Times New Roman" w:hAnsi="Times New Roman" w:cs="Times New Roman"/>
          <w:b/>
          <w:sz w:val="24"/>
          <w:szCs w:val="24"/>
        </w:rPr>
        <w:t xml:space="preserve">az államháztartásról szóló 2011. évi CXCV. törvény 41. § (6) bekezdés és a nemzeti vagyonról szóló 2011. évi CXCVI. törvény 3. § (1) 1. </w:t>
      </w:r>
      <w:proofErr w:type="gramStart"/>
      <w:r w:rsidRPr="0057427D">
        <w:rPr>
          <w:rFonts w:ascii="Times New Roman" w:hAnsi="Times New Roman" w:cs="Times New Roman"/>
          <w:b/>
          <w:sz w:val="24"/>
          <w:szCs w:val="24"/>
        </w:rPr>
        <w:t>b)  pontjának</w:t>
      </w:r>
      <w:proofErr w:type="gramEnd"/>
      <w:r w:rsidRPr="0057427D">
        <w:rPr>
          <w:rFonts w:ascii="Times New Roman" w:hAnsi="Times New Roman" w:cs="Times New Roman"/>
          <w:b/>
          <w:sz w:val="24"/>
          <w:szCs w:val="24"/>
        </w:rPr>
        <w:t xml:space="preserve"> való megfelelésről</w:t>
      </w:r>
    </w:p>
    <w:p w14:paraId="48A7E192" w14:textId="77777777" w:rsidR="00B43CE8" w:rsidRPr="0057427D" w:rsidRDefault="00B43CE8" w:rsidP="0057427D">
      <w:pPr>
        <w:spacing w:after="0"/>
        <w:jc w:val="center"/>
        <w:rPr>
          <w:rFonts w:ascii="Times New Roman" w:hAnsi="Times New Roman" w:cs="Times New Roman"/>
          <w:b/>
          <w:sz w:val="24"/>
          <w:szCs w:val="24"/>
        </w:rPr>
      </w:pPr>
    </w:p>
    <w:p w14:paraId="6F1319A9" w14:textId="77777777" w:rsidR="00D37BBD" w:rsidRDefault="00D37BBD" w:rsidP="0057427D">
      <w:pPr>
        <w:pStyle w:val="Listaszerbekezds"/>
        <w:numPr>
          <w:ilvl w:val="0"/>
          <w:numId w:val="24"/>
        </w:numPr>
        <w:spacing w:after="0"/>
        <w:ind w:left="284"/>
        <w:contextualSpacing/>
        <w:rPr>
          <w:rFonts w:ascii="Times New Roman" w:hAnsi="Times New Roman"/>
          <w:sz w:val="24"/>
          <w:szCs w:val="24"/>
        </w:rPr>
      </w:pPr>
      <w:r w:rsidRPr="0057427D">
        <w:rPr>
          <w:rFonts w:ascii="Times New Roman" w:hAnsi="Times New Roman"/>
          <w:sz w:val="24"/>
          <w:szCs w:val="24"/>
        </w:rPr>
        <w:t>Alulírott, ………(név)…</w:t>
      </w:r>
      <w:proofErr w:type="gramStart"/>
      <w:r w:rsidRPr="0057427D">
        <w:rPr>
          <w:rFonts w:ascii="Times New Roman" w:hAnsi="Times New Roman"/>
          <w:sz w:val="24"/>
          <w:szCs w:val="24"/>
        </w:rPr>
        <w:t>…….</w:t>
      </w:r>
      <w:proofErr w:type="gramEnd"/>
      <w:r w:rsidRPr="0057427D">
        <w:rPr>
          <w:rFonts w:ascii="Times New Roman" w:hAnsi="Times New Roman"/>
          <w:sz w:val="24"/>
          <w:szCs w:val="24"/>
        </w:rPr>
        <w:t xml:space="preserve">., mint a ………………(cégnév) ……(adószám)……………. törvényes képviselője nyilatkozom, hogy az általam képviselt szervezet az államháztartásról szóló 2011. évi CXCV. törvény 50. § (1) bekezdés c) pontjának megfelel, azaz a nemzeti vagyonról szóló 2011. évi CXCVI. törvény 3. § (1) 1. b) pontja szerint átlátható szervezetnek minősül, az alábbiak szerint: </w:t>
      </w:r>
    </w:p>
    <w:p w14:paraId="6B858570" w14:textId="77777777" w:rsidR="00B43CE8" w:rsidRPr="0057427D" w:rsidRDefault="00B43CE8" w:rsidP="00AD2F4F">
      <w:pPr>
        <w:pStyle w:val="Listaszerbekezds"/>
        <w:spacing w:after="0"/>
        <w:ind w:left="284"/>
        <w:contextualSpacing/>
        <w:rPr>
          <w:rFonts w:ascii="Times New Roman" w:hAnsi="Times New Roman"/>
          <w:sz w:val="24"/>
          <w:szCs w:val="24"/>
        </w:rPr>
      </w:pPr>
    </w:p>
    <w:p w14:paraId="4ACC6719" w14:textId="77777777" w:rsidR="00D37BBD" w:rsidRPr="0057427D" w:rsidRDefault="00D37BBD" w:rsidP="0057427D">
      <w:pPr>
        <w:pStyle w:val="Listaszerbekezds"/>
        <w:numPr>
          <w:ilvl w:val="0"/>
          <w:numId w:val="25"/>
        </w:numPr>
        <w:autoSpaceDE w:val="0"/>
        <w:autoSpaceDN w:val="0"/>
        <w:adjustRightInd w:val="0"/>
        <w:spacing w:after="0"/>
        <w:contextualSpacing/>
        <w:rPr>
          <w:rFonts w:ascii="Times New Roman" w:hAnsi="Times New Roman"/>
          <w:sz w:val="24"/>
          <w:szCs w:val="24"/>
        </w:rPr>
      </w:pPr>
      <w:r w:rsidRPr="0057427D">
        <w:rPr>
          <w:rFonts w:ascii="Times New Roman" w:hAnsi="Times New Roman"/>
          <w:i/>
          <w:iCs/>
          <w:sz w:val="24"/>
          <w:szCs w:val="24"/>
        </w:rPr>
        <w:t xml:space="preserve"> </w:t>
      </w:r>
      <w:r w:rsidRPr="0057427D">
        <w:rPr>
          <w:rFonts w:ascii="Times New Roman" w:hAnsi="Times New Roman"/>
          <w:sz w:val="24"/>
          <w:szCs w:val="24"/>
        </w:rPr>
        <w:t xml:space="preserve">az általam képviselt szervezet olyan belföldi vagy külföldi jogi személy </w:t>
      </w:r>
      <w:r w:rsidRPr="0057427D">
        <w:rPr>
          <w:rFonts w:ascii="Times New Roman" w:hAnsi="Times New Roman"/>
          <w:i/>
          <w:sz w:val="24"/>
          <w:szCs w:val="24"/>
        </w:rPr>
        <w:t>[MEGFELELŐ ALÁHÚZANDÓ</w:t>
      </w:r>
      <w:r w:rsidRPr="0057427D">
        <w:rPr>
          <w:rFonts w:ascii="Times New Roman" w:hAnsi="Times New Roman"/>
          <w:sz w:val="24"/>
          <w:szCs w:val="24"/>
        </w:rPr>
        <w:t>], vagy jogi személyiséggel nem rendelkező gazdálkodó szervezet, amely megfelel a következő feltételeknek:</w:t>
      </w:r>
    </w:p>
    <w:p w14:paraId="1E9C09EB" w14:textId="77777777" w:rsidR="00D37BBD" w:rsidRPr="0057427D" w:rsidRDefault="00D37BBD" w:rsidP="0057427D">
      <w:pPr>
        <w:pStyle w:val="Listaszerbekezds"/>
        <w:numPr>
          <w:ilvl w:val="0"/>
          <w:numId w:val="26"/>
        </w:numPr>
        <w:autoSpaceDE w:val="0"/>
        <w:autoSpaceDN w:val="0"/>
        <w:adjustRightInd w:val="0"/>
        <w:spacing w:after="0"/>
        <w:contextualSpacing/>
        <w:rPr>
          <w:rFonts w:ascii="Times New Roman" w:hAnsi="Times New Roman"/>
          <w:b/>
          <w:sz w:val="24"/>
          <w:szCs w:val="24"/>
        </w:rPr>
      </w:pPr>
      <w:r w:rsidRPr="0057427D">
        <w:rPr>
          <w:rFonts w:ascii="Times New Roman" w:hAnsi="Times New Roman"/>
          <w:i/>
          <w:iCs/>
          <w:sz w:val="24"/>
          <w:szCs w:val="24"/>
        </w:rPr>
        <w:t xml:space="preserve"> </w:t>
      </w:r>
      <w:r w:rsidRPr="0057427D">
        <w:rPr>
          <w:rFonts w:ascii="Times New Roman" w:hAnsi="Times New Roman"/>
          <w:sz w:val="24"/>
          <w:szCs w:val="24"/>
        </w:rPr>
        <w:t xml:space="preserve">tulajdonosi szerkezete, a pénzmosás és a terrorizmus finanszírozása megelőzéséről és megakadályozásáról szóló törvény szerint meghatározott tényleges tulajdonosa megismerhető, amelyről a 2. pontban nyilatkozom, </w:t>
      </w:r>
      <w:r w:rsidRPr="0057427D">
        <w:rPr>
          <w:rFonts w:ascii="Times New Roman" w:hAnsi="Times New Roman"/>
          <w:b/>
          <w:sz w:val="24"/>
          <w:szCs w:val="24"/>
        </w:rPr>
        <w:t>ÉS</w:t>
      </w:r>
    </w:p>
    <w:p w14:paraId="63353C0F" w14:textId="77777777" w:rsidR="00D37BBD" w:rsidRPr="0057427D" w:rsidRDefault="00D37BBD" w:rsidP="0057427D">
      <w:pPr>
        <w:pStyle w:val="Listaszerbekezds"/>
        <w:numPr>
          <w:ilvl w:val="0"/>
          <w:numId w:val="26"/>
        </w:numPr>
        <w:autoSpaceDE w:val="0"/>
        <w:autoSpaceDN w:val="0"/>
        <w:adjustRightInd w:val="0"/>
        <w:spacing w:after="0"/>
        <w:contextualSpacing/>
        <w:rPr>
          <w:rFonts w:ascii="Times New Roman" w:hAnsi="Times New Roman"/>
          <w:sz w:val="24"/>
          <w:szCs w:val="24"/>
        </w:rPr>
      </w:pPr>
      <w:r w:rsidRPr="0057427D">
        <w:rPr>
          <w:rFonts w:ascii="Times New Roman" w:hAnsi="Times New Roman"/>
          <w:i/>
          <w:iCs/>
          <w:sz w:val="24"/>
          <w:szCs w:val="24"/>
        </w:rPr>
        <w:t xml:space="preserve"> </w:t>
      </w:r>
      <w:r w:rsidRPr="0057427D">
        <w:rPr>
          <w:rFonts w:ascii="Times New Roman" w:hAnsi="Times New Roman"/>
          <w:b/>
          <w:bCs/>
          <w:sz w:val="24"/>
          <w:szCs w:val="24"/>
        </w:rPr>
        <w:t>Magyarországon/</w:t>
      </w:r>
      <w:r w:rsidRPr="0057427D">
        <w:rPr>
          <w:rFonts w:ascii="Times New Roman" w:hAnsi="Times New Roman"/>
          <w:i/>
          <w:iCs/>
          <w:sz w:val="24"/>
          <w:szCs w:val="24"/>
        </w:rPr>
        <w:t xml:space="preserve"> </w:t>
      </w:r>
      <w:r w:rsidRPr="0057427D">
        <w:rPr>
          <w:rFonts w:ascii="Times New Roman" w:hAnsi="Times New Roman"/>
          <w:sz w:val="24"/>
          <w:szCs w:val="24"/>
        </w:rPr>
        <w:t xml:space="preserve">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Pr="0057427D">
        <w:rPr>
          <w:rFonts w:ascii="Times New Roman" w:hAnsi="Times New Roman"/>
          <w:i/>
          <w:sz w:val="24"/>
          <w:szCs w:val="24"/>
        </w:rPr>
        <w:t>[MEGFELELŐ ALÁHÚZANDÓ</w:t>
      </w:r>
      <w:r w:rsidRPr="0057427D">
        <w:rPr>
          <w:rFonts w:ascii="Times New Roman" w:hAnsi="Times New Roman"/>
          <w:sz w:val="24"/>
          <w:szCs w:val="24"/>
        </w:rPr>
        <w:t>], és ez az ország: [</w:t>
      </w:r>
      <w:r w:rsidRPr="0057427D">
        <w:rPr>
          <w:rFonts w:ascii="Times New Roman" w:hAnsi="Times New Roman"/>
          <w:i/>
          <w:sz w:val="24"/>
          <w:szCs w:val="24"/>
        </w:rPr>
        <w:t>ország megnevezése</w:t>
      </w:r>
      <w:r w:rsidRPr="0057427D">
        <w:rPr>
          <w:rFonts w:ascii="Times New Roman" w:hAnsi="Times New Roman"/>
          <w:sz w:val="24"/>
          <w:szCs w:val="24"/>
        </w:rPr>
        <w:t xml:space="preserve">], </w:t>
      </w:r>
      <w:r w:rsidRPr="0057427D">
        <w:rPr>
          <w:rFonts w:ascii="Times New Roman" w:hAnsi="Times New Roman"/>
          <w:b/>
          <w:sz w:val="24"/>
          <w:szCs w:val="24"/>
        </w:rPr>
        <w:t>ÉS</w:t>
      </w:r>
    </w:p>
    <w:p w14:paraId="0C4DF46D" w14:textId="77777777" w:rsidR="00D37BBD" w:rsidRPr="0057427D" w:rsidRDefault="00D37BBD" w:rsidP="0057427D">
      <w:pPr>
        <w:pStyle w:val="Listaszerbekezds"/>
        <w:numPr>
          <w:ilvl w:val="0"/>
          <w:numId w:val="26"/>
        </w:numPr>
        <w:autoSpaceDE w:val="0"/>
        <w:autoSpaceDN w:val="0"/>
        <w:adjustRightInd w:val="0"/>
        <w:spacing w:after="0"/>
        <w:contextualSpacing/>
        <w:rPr>
          <w:rFonts w:ascii="Times New Roman" w:hAnsi="Times New Roman"/>
          <w:sz w:val="24"/>
          <w:szCs w:val="24"/>
        </w:rPr>
      </w:pPr>
      <w:r w:rsidRPr="0057427D">
        <w:rPr>
          <w:rFonts w:ascii="Times New Roman" w:hAnsi="Times New Roman"/>
          <w:i/>
          <w:iCs/>
          <w:sz w:val="24"/>
          <w:szCs w:val="24"/>
        </w:rPr>
        <w:t xml:space="preserve"> </w:t>
      </w:r>
      <w:r w:rsidRPr="0057427D">
        <w:rPr>
          <w:rFonts w:ascii="Times New Roman" w:hAnsi="Times New Roman"/>
          <w:sz w:val="24"/>
          <w:szCs w:val="24"/>
        </w:rPr>
        <w:t>a társasági adóról és az osztalékadóról szóló törvény 4.§. 11. pontja szerint meghatározott ellenőrzött külföldi társaságnak minősül/nem minősül,</w:t>
      </w:r>
      <w:r w:rsidRPr="0057427D">
        <w:rPr>
          <w:rFonts w:ascii="Times New Roman" w:hAnsi="Times New Roman"/>
          <w:i/>
          <w:sz w:val="24"/>
          <w:szCs w:val="24"/>
        </w:rPr>
        <w:t xml:space="preserve"> [MEGFELELŐ ALÁHÚZANDÓ</w:t>
      </w:r>
      <w:r w:rsidRPr="0057427D">
        <w:rPr>
          <w:rFonts w:ascii="Times New Roman" w:hAnsi="Times New Roman"/>
          <w:sz w:val="24"/>
          <w:szCs w:val="24"/>
        </w:rPr>
        <w:t xml:space="preserve">] </w:t>
      </w:r>
      <w:r w:rsidRPr="0057427D">
        <w:rPr>
          <w:rFonts w:ascii="Times New Roman" w:hAnsi="Times New Roman"/>
          <w:b/>
          <w:sz w:val="24"/>
          <w:szCs w:val="24"/>
        </w:rPr>
        <w:t>ÉS</w:t>
      </w:r>
    </w:p>
    <w:p w14:paraId="25A6BF6F" w14:textId="77777777" w:rsidR="00D37BBD" w:rsidRPr="0057427D" w:rsidRDefault="00D37BBD" w:rsidP="0057427D">
      <w:pPr>
        <w:pStyle w:val="Listaszerbekezds"/>
        <w:numPr>
          <w:ilvl w:val="0"/>
          <w:numId w:val="26"/>
        </w:numPr>
        <w:autoSpaceDE w:val="0"/>
        <w:autoSpaceDN w:val="0"/>
        <w:adjustRightInd w:val="0"/>
        <w:spacing w:after="0"/>
        <w:contextualSpacing/>
        <w:rPr>
          <w:rFonts w:ascii="Times New Roman" w:hAnsi="Times New Roman"/>
          <w:sz w:val="24"/>
          <w:szCs w:val="24"/>
        </w:rPr>
      </w:pPr>
      <w:r w:rsidRPr="0057427D">
        <w:rPr>
          <w:rFonts w:ascii="Times New Roman" w:hAnsi="Times New Roman"/>
          <w:i/>
          <w:iCs/>
          <w:sz w:val="24"/>
          <w:szCs w:val="24"/>
        </w:rPr>
        <w:t xml:space="preserve"> </w:t>
      </w:r>
      <w:r w:rsidRPr="0057427D">
        <w:rPr>
          <w:rFonts w:ascii="Times New Roman" w:hAnsi="Times New Roman"/>
          <w:sz w:val="24"/>
          <w:szCs w:val="24"/>
        </w:rPr>
        <w:t xml:space="preserve">az általam képviselt szervezetben közvetlenül vagy közvetetten több mint 25%-os tulajdonnal, befolyással vagy szavazati joggal bíró jogi személy, jogi személyiséggel nem rendelkező gazdálkodó szervezet tekintetében az </w:t>
      </w:r>
      <w:r w:rsidRPr="0057427D">
        <w:rPr>
          <w:rFonts w:ascii="Times New Roman" w:hAnsi="Times New Roman"/>
          <w:b/>
          <w:i/>
          <w:iCs/>
          <w:sz w:val="24"/>
          <w:szCs w:val="24"/>
        </w:rPr>
        <w:t xml:space="preserve">a.), </w:t>
      </w:r>
      <w:proofErr w:type="spellStart"/>
      <w:r w:rsidRPr="0057427D">
        <w:rPr>
          <w:rFonts w:ascii="Times New Roman" w:hAnsi="Times New Roman"/>
          <w:b/>
          <w:i/>
          <w:iCs/>
          <w:sz w:val="24"/>
          <w:szCs w:val="24"/>
        </w:rPr>
        <w:t>b.</w:t>
      </w:r>
      <w:proofErr w:type="spellEnd"/>
      <w:r w:rsidRPr="0057427D">
        <w:rPr>
          <w:rFonts w:ascii="Times New Roman" w:hAnsi="Times New Roman"/>
          <w:b/>
          <w:i/>
          <w:iCs/>
          <w:sz w:val="24"/>
          <w:szCs w:val="24"/>
        </w:rPr>
        <w:t xml:space="preserve">) </w:t>
      </w:r>
      <w:r w:rsidRPr="0057427D">
        <w:rPr>
          <w:rFonts w:ascii="Times New Roman" w:hAnsi="Times New Roman"/>
          <w:b/>
          <w:sz w:val="24"/>
          <w:szCs w:val="24"/>
        </w:rPr>
        <w:t xml:space="preserve">és </w:t>
      </w:r>
      <w:r w:rsidRPr="0057427D">
        <w:rPr>
          <w:rFonts w:ascii="Times New Roman" w:hAnsi="Times New Roman"/>
          <w:b/>
          <w:i/>
          <w:iCs/>
          <w:sz w:val="24"/>
          <w:szCs w:val="24"/>
        </w:rPr>
        <w:t>c.)</w:t>
      </w:r>
      <w:r w:rsidRPr="0057427D">
        <w:rPr>
          <w:rFonts w:ascii="Times New Roman" w:hAnsi="Times New Roman"/>
          <w:i/>
          <w:iCs/>
          <w:sz w:val="24"/>
          <w:szCs w:val="24"/>
        </w:rPr>
        <w:t xml:space="preserve"> </w:t>
      </w:r>
      <w:r w:rsidRPr="0057427D">
        <w:rPr>
          <w:rFonts w:ascii="Times New Roman" w:hAnsi="Times New Roman"/>
          <w:sz w:val="24"/>
          <w:szCs w:val="24"/>
        </w:rPr>
        <w:t>alpont szerinti feltételek fennállnak, amelyről a 3. pontban nyilatkozom.</w:t>
      </w:r>
    </w:p>
    <w:p w14:paraId="090AC3E5"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7D09CF00" w14:textId="77777777" w:rsidR="00D37BBD" w:rsidRPr="0057427D" w:rsidRDefault="00D37BBD" w:rsidP="0057427D">
      <w:pPr>
        <w:pStyle w:val="Listaszerbekezds"/>
        <w:numPr>
          <w:ilvl w:val="0"/>
          <w:numId w:val="24"/>
        </w:numPr>
        <w:spacing w:after="0"/>
        <w:ind w:left="284"/>
        <w:contextualSpacing/>
        <w:rPr>
          <w:rFonts w:ascii="Times New Roman" w:hAnsi="Times New Roman"/>
          <w:sz w:val="24"/>
          <w:szCs w:val="24"/>
        </w:rPr>
      </w:pPr>
      <w:r w:rsidRPr="0057427D">
        <w:rPr>
          <w:rFonts w:ascii="Times New Roman" w:hAnsi="Times New Roman"/>
          <w:sz w:val="24"/>
          <w:szCs w:val="24"/>
        </w:rPr>
        <w:t>Nyilatkozat tényleges tulajdonosról</w:t>
      </w:r>
    </w:p>
    <w:p w14:paraId="7C5736A5" w14:textId="77777777" w:rsidR="00D37BBD" w:rsidRPr="0057427D" w:rsidRDefault="00D37BBD" w:rsidP="0057427D">
      <w:pPr>
        <w:pStyle w:val="Listaszerbekezds"/>
        <w:spacing w:after="0"/>
        <w:rPr>
          <w:rFonts w:ascii="Times New Roman" w:hAnsi="Times New Roman"/>
          <w:sz w:val="24"/>
          <w:szCs w:val="24"/>
        </w:rPr>
      </w:pPr>
    </w:p>
    <w:p w14:paraId="38D85DB0" w14:textId="77777777" w:rsidR="00D37BBD" w:rsidRPr="0057427D" w:rsidRDefault="00D37BBD" w:rsidP="0057427D">
      <w:pPr>
        <w:pStyle w:val="Listaszerbekezds"/>
        <w:spacing w:after="0"/>
        <w:ind w:left="567"/>
        <w:rPr>
          <w:rFonts w:ascii="Times New Roman" w:hAnsi="Times New Roman"/>
          <w:sz w:val="24"/>
          <w:szCs w:val="24"/>
        </w:rPr>
      </w:pPr>
      <w:r w:rsidRPr="0057427D">
        <w:rPr>
          <w:rFonts w:ascii="Times New Roman" w:hAnsi="Times New Roman"/>
          <w:sz w:val="24"/>
          <w:szCs w:val="24"/>
        </w:rPr>
        <w:t xml:space="preserve">Az általam képviselt szervezetnek a </w:t>
      </w:r>
      <w:r w:rsidRPr="0057427D">
        <w:rPr>
          <w:rFonts w:ascii="Times New Roman" w:hAnsi="Times New Roman"/>
          <w:bCs/>
          <w:sz w:val="24"/>
          <w:szCs w:val="24"/>
        </w:rPr>
        <w:t xml:space="preserve">pénzmosás és a terrorizmus finanszírozása megelőzéséről és megakadályozásáról szóló </w:t>
      </w:r>
      <w:r w:rsidRPr="0057427D">
        <w:rPr>
          <w:rFonts w:ascii="Times New Roman" w:hAnsi="Times New Roman"/>
          <w:sz w:val="24"/>
          <w:szCs w:val="24"/>
        </w:rPr>
        <w:t>2007. évi CXXXVI. törvény 3. § r)</w:t>
      </w:r>
      <w:r w:rsidRPr="0057427D">
        <w:rPr>
          <w:rStyle w:val="Lbjegyzet-hivatkozs"/>
          <w:rFonts w:ascii="Times New Roman" w:hAnsi="Times New Roman"/>
          <w:sz w:val="24"/>
          <w:szCs w:val="24"/>
        </w:rPr>
        <w:t xml:space="preserve"> </w:t>
      </w:r>
      <w:r w:rsidRPr="0057427D">
        <w:rPr>
          <w:rFonts w:ascii="Times New Roman" w:hAnsi="Times New Roman"/>
          <w:sz w:val="24"/>
          <w:szCs w:val="24"/>
        </w:rPr>
        <w:t>pontja alapján a következő természetes személy(</w:t>
      </w:r>
      <w:proofErr w:type="spellStart"/>
      <w:r w:rsidRPr="0057427D">
        <w:rPr>
          <w:rFonts w:ascii="Times New Roman" w:hAnsi="Times New Roman"/>
          <w:sz w:val="24"/>
          <w:szCs w:val="24"/>
        </w:rPr>
        <w:t>ek</w:t>
      </w:r>
      <w:proofErr w:type="spellEnd"/>
      <w:r w:rsidRPr="0057427D">
        <w:rPr>
          <w:rFonts w:ascii="Times New Roman" w:hAnsi="Times New Roman"/>
          <w:sz w:val="24"/>
          <w:szCs w:val="24"/>
        </w:rPr>
        <w:t>) a tényleges tulajdonosa(i)</w:t>
      </w:r>
      <w:r w:rsidRPr="0057427D">
        <w:rPr>
          <w:rFonts w:ascii="Times New Roman" w:hAnsi="Times New Roman"/>
          <w:b/>
          <w:sz w:val="24"/>
          <w:szCs w:val="24"/>
        </w:rPr>
        <w:t>*</w:t>
      </w:r>
      <w:r w:rsidRPr="0057427D">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3525"/>
        <w:gridCol w:w="2828"/>
        <w:gridCol w:w="1868"/>
      </w:tblGrid>
      <w:tr w:rsidR="00D37BBD" w:rsidRPr="0057427D" w14:paraId="20B6E9B5" w14:textId="77777777" w:rsidTr="00AF0C5A">
        <w:tc>
          <w:tcPr>
            <w:tcW w:w="843" w:type="dxa"/>
          </w:tcPr>
          <w:p w14:paraId="5F8F0B9E"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Sorsz.</w:t>
            </w:r>
          </w:p>
        </w:tc>
        <w:tc>
          <w:tcPr>
            <w:tcW w:w="3677" w:type="dxa"/>
          </w:tcPr>
          <w:p w14:paraId="0DBD8EB5"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Tényleges tulajdonos</w:t>
            </w:r>
          </w:p>
        </w:tc>
        <w:tc>
          <w:tcPr>
            <w:tcW w:w="2853" w:type="dxa"/>
          </w:tcPr>
          <w:p w14:paraId="3C187538"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Adószám/adóazonosító</w:t>
            </w:r>
          </w:p>
        </w:tc>
        <w:tc>
          <w:tcPr>
            <w:tcW w:w="1915" w:type="dxa"/>
          </w:tcPr>
          <w:p w14:paraId="1155B96B"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Tulajdoni hányad</w:t>
            </w:r>
          </w:p>
        </w:tc>
      </w:tr>
      <w:tr w:rsidR="00D37BBD" w:rsidRPr="0057427D" w14:paraId="4ABBD7AF" w14:textId="77777777" w:rsidTr="00AF0C5A">
        <w:tc>
          <w:tcPr>
            <w:tcW w:w="843" w:type="dxa"/>
          </w:tcPr>
          <w:p w14:paraId="24308232" w14:textId="77777777" w:rsidR="00D37BBD" w:rsidRPr="0057427D" w:rsidRDefault="00D37BBD" w:rsidP="0057427D">
            <w:pPr>
              <w:spacing w:after="0"/>
              <w:jc w:val="center"/>
              <w:rPr>
                <w:rFonts w:ascii="Times New Roman" w:hAnsi="Times New Roman" w:cs="Times New Roman"/>
                <w:sz w:val="24"/>
                <w:szCs w:val="24"/>
              </w:rPr>
            </w:pPr>
          </w:p>
        </w:tc>
        <w:tc>
          <w:tcPr>
            <w:tcW w:w="3677" w:type="dxa"/>
          </w:tcPr>
          <w:p w14:paraId="73FF8FE7" w14:textId="77777777" w:rsidR="00D37BBD" w:rsidRPr="0057427D" w:rsidRDefault="00D37BBD" w:rsidP="0057427D">
            <w:pPr>
              <w:spacing w:after="0"/>
              <w:jc w:val="center"/>
              <w:rPr>
                <w:rFonts w:ascii="Times New Roman" w:hAnsi="Times New Roman" w:cs="Times New Roman"/>
                <w:sz w:val="24"/>
                <w:szCs w:val="24"/>
              </w:rPr>
            </w:pPr>
          </w:p>
        </w:tc>
        <w:tc>
          <w:tcPr>
            <w:tcW w:w="2853" w:type="dxa"/>
          </w:tcPr>
          <w:p w14:paraId="2E4085A8" w14:textId="77777777" w:rsidR="00D37BBD" w:rsidRPr="0057427D" w:rsidRDefault="00D37BBD" w:rsidP="0057427D">
            <w:pPr>
              <w:spacing w:after="0"/>
              <w:jc w:val="center"/>
              <w:rPr>
                <w:rFonts w:ascii="Times New Roman" w:hAnsi="Times New Roman" w:cs="Times New Roman"/>
                <w:sz w:val="24"/>
                <w:szCs w:val="24"/>
              </w:rPr>
            </w:pPr>
          </w:p>
        </w:tc>
        <w:tc>
          <w:tcPr>
            <w:tcW w:w="1915" w:type="dxa"/>
          </w:tcPr>
          <w:p w14:paraId="7C5457DE"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3F917BC3" w14:textId="77777777" w:rsidTr="00AF0C5A">
        <w:tc>
          <w:tcPr>
            <w:tcW w:w="843" w:type="dxa"/>
          </w:tcPr>
          <w:p w14:paraId="234E2E1E" w14:textId="77777777" w:rsidR="00D37BBD" w:rsidRPr="0057427D" w:rsidRDefault="00D37BBD" w:rsidP="0057427D">
            <w:pPr>
              <w:spacing w:after="0"/>
              <w:jc w:val="center"/>
              <w:rPr>
                <w:rFonts w:ascii="Times New Roman" w:hAnsi="Times New Roman" w:cs="Times New Roman"/>
                <w:sz w:val="24"/>
                <w:szCs w:val="24"/>
              </w:rPr>
            </w:pPr>
          </w:p>
        </w:tc>
        <w:tc>
          <w:tcPr>
            <w:tcW w:w="3677" w:type="dxa"/>
          </w:tcPr>
          <w:p w14:paraId="094BEAB3" w14:textId="77777777" w:rsidR="00D37BBD" w:rsidRPr="0057427D" w:rsidRDefault="00D37BBD" w:rsidP="0057427D">
            <w:pPr>
              <w:spacing w:after="0"/>
              <w:jc w:val="center"/>
              <w:rPr>
                <w:rFonts w:ascii="Times New Roman" w:hAnsi="Times New Roman" w:cs="Times New Roman"/>
                <w:sz w:val="24"/>
                <w:szCs w:val="24"/>
              </w:rPr>
            </w:pPr>
          </w:p>
        </w:tc>
        <w:tc>
          <w:tcPr>
            <w:tcW w:w="2853" w:type="dxa"/>
          </w:tcPr>
          <w:p w14:paraId="4077988A" w14:textId="77777777" w:rsidR="00D37BBD" w:rsidRPr="0057427D" w:rsidRDefault="00D37BBD" w:rsidP="0057427D">
            <w:pPr>
              <w:spacing w:after="0"/>
              <w:jc w:val="center"/>
              <w:rPr>
                <w:rFonts w:ascii="Times New Roman" w:hAnsi="Times New Roman" w:cs="Times New Roman"/>
                <w:sz w:val="24"/>
                <w:szCs w:val="24"/>
              </w:rPr>
            </w:pPr>
          </w:p>
        </w:tc>
        <w:tc>
          <w:tcPr>
            <w:tcW w:w="1915" w:type="dxa"/>
          </w:tcPr>
          <w:p w14:paraId="4723B2DC"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2F78BC89" w14:textId="77777777" w:rsidTr="00AF0C5A">
        <w:tc>
          <w:tcPr>
            <w:tcW w:w="843" w:type="dxa"/>
          </w:tcPr>
          <w:p w14:paraId="4B45B983" w14:textId="77777777" w:rsidR="00D37BBD" w:rsidRPr="0057427D" w:rsidRDefault="00D37BBD" w:rsidP="0057427D">
            <w:pPr>
              <w:spacing w:after="0"/>
              <w:jc w:val="center"/>
              <w:rPr>
                <w:rFonts w:ascii="Times New Roman" w:hAnsi="Times New Roman" w:cs="Times New Roman"/>
                <w:sz w:val="24"/>
                <w:szCs w:val="24"/>
              </w:rPr>
            </w:pPr>
          </w:p>
        </w:tc>
        <w:tc>
          <w:tcPr>
            <w:tcW w:w="3677" w:type="dxa"/>
          </w:tcPr>
          <w:p w14:paraId="4CEAAFFB" w14:textId="77777777" w:rsidR="00D37BBD" w:rsidRPr="0057427D" w:rsidRDefault="00D37BBD" w:rsidP="0057427D">
            <w:pPr>
              <w:spacing w:after="0"/>
              <w:jc w:val="center"/>
              <w:rPr>
                <w:rFonts w:ascii="Times New Roman" w:hAnsi="Times New Roman" w:cs="Times New Roman"/>
                <w:sz w:val="24"/>
                <w:szCs w:val="24"/>
              </w:rPr>
            </w:pPr>
          </w:p>
        </w:tc>
        <w:tc>
          <w:tcPr>
            <w:tcW w:w="2853" w:type="dxa"/>
          </w:tcPr>
          <w:p w14:paraId="626DFE68" w14:textId="77777777" w:rsidR="00D37BBD" w:rsidRPr="0057427D" w:rsidRDefault="00D37BBD" w:rsidP="0057427D">
            <w:pPr>
              <w:spacing w:after="0"/>
              <w:jc w:val="center"/>
              <w:rPr>
                <w:rFonts w:ascii="Times New Roman" w:hAnsi="Times New Roman" w:cs="Times New Roman"/>
                <w:sz w:val="24"/>
                <w:szCs w:val="24"/>
              </w:rPr>
            </w:pPr>
          </w:p>
        </w:tc>
        <w:tc>
          <w:tcPr>
            <w:tcW w:w="1915" w:type="dxa"/>
          </w:tcPr>
          <w:p w14:paraId="30C5CDE6" w14:textId="77777777" w:rsidR="00D37BBD" w:rsidRPr="0057427D" w:rsidRDefault="00D37BBD" w:rsidP="0057427D">
            <w:pPr>
              <w:spacing w:after="0"/>
              <w:jc w:val="center"/>
              <w:rPr>
                <w:rFonts w:ascii="Times New Roman" w:hAnsi="Times New Roman" w:cs="Times New Roman"/>
                <w:sz w:val="24"/>
                <w:szCs w:val="24"/>
              </w:rPr>
            </w:pPr>
          </w:p>
        </w:tc>
      </w:tr>
    </w:tbl>
    <w:p w14:paraId="45E58E4A" w14:textId="77777777" w:rsidR="00D37BBD" w:rsidRPr="0057427D" w:rsidRDefault="00D37BBD" w:rsidP="0057427D">
      <w:pPr>
        <w:autoSpaceDE w:val="0"/>
        <w:autoSpaceDN w:val="0"/>
        <w:adjustRightInd w:val="0"/>
        <w:spacing w:after="0"/>
        <w:ind w:firstLine="204"/>
        <w:rPr>
          <w:rFonts w:ascii="Times New Roman" w:hAnsi="Times New Roman" w:cs="Times New Roman"/>
          <w:sz w:val="24"/>
          <w:szCs w:val="24"/>
        </w:rPr>
      </w:pPr>
    </w:p>
    <w:p w14:paraId="12908168" w14:textId="77777777" w:rsidR="00D37BBD" w:rsidRPr="0057427D" w:rsidRDefault="00D37BBD" w:rsidP="0057427D">
      <w:pPr>
        <w:autoSpaceDE w:val="0"/>
        <w:autoSpaceDN w:val="0"/>
        <w:adjustRightInd w:val="0"/>
        <w:spacing w:after="0"/>
        <w:ind w:left="426"/>
        <w:rPr>
          <w:rFonts w:ascii="Times New Roman" w:hAnsi="Times New Roman" w:cs="Times New Roman"/>
          <w:sz w:val="24"/>
          <w:szCs w:val="24"/>
          <w:u w:val="single"/>
        </w:rPr>
      </w:pPr>
      <w:r w:rsidRPr="0057427D">
        <w:rPr>
          <w:rFonts w:ascii="Times New Roman" w:hAnsi="Times New Roman" w:cs="Times New Roman"/>
          <w:b/>
          <w:sz w:val="24"/>
          <w:szCs w:val="24"/>
          <w:u w:val="single"/>
        </w:rPr>
        <w:t>*</w:t>
      </w:r>
      <w:r w:rsidRPr="0057427D">
        <w:rPr>
          <w:rFonts w:ascii="Times New Roman" w:hAnsi="Times New Roman" w:cs="Times New Roman"/>
          <w:i/>
          <w:iCs/>
          <w:sz w:val="24"/>
          <w:szCs w:val="24"/>
          <w:u w:val="single"/>
        </w:rPr>
        <w:t xml:space="preserve"> tényleges tulajdonos:</w:t>
      </w:r>
    </w:p>
    <w:p w14:paraId="4CC12210" w14:textId="77777777" w:rsidR="00D37BBD" w:rsidRPr="0057427D" w:rsidRDefault="00D37BBD" w:rsidP="0057427D">
      <w:pPr>
        <w:autoSpaceDE w:val="0"/>
        <w:autoSpaceDN w:val="0"/>
        <w:adjustRightInd w:val="0"/>
        <w:spacing w:after="0"/>
        <w:ind w:left="851" w:firstLine="204"/>
        <w:rPr>
          <w:rFonts w:ascii="Times New Roman" w:hAnsi="Times New Roman" w:cs="Times New Roman"/>
          <w:b/>
          <w:i/>
          <w:sz w:val="24"/>
          <w:szCs w:val="24"/>
        </w:rPr>
      </w:pPr>
      <w:r w:rsidRPr="0057427D">
        <w:rPr>
          <w:rFonts w:ascii="Times New Roman" w:hAnsi="Times New Roman" w:cs="Times New Roman"/>
          <w:i/>
          <w:iCs/>
          <w:sz w:val="24"/>
          <w:szCs w:val="24"/>
        </w:rPr>
        <w:t xml:space="preserve">a.)  </w:t>
      </w:r>
      <w:r w:rsidRPr="0057427D">
        <w:rPr>
          <w:rFonts w:ascii="Times New Roman" w:hAnsi="Times New Roman" w:cs="Times New Roman"/>
          <w:i/>
          <w:sz w:val="24"/>
          <w:szCs w:val="2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Pr="0057427D">
        <w:rPr>
          <w:rFonts w:ascii="Times New Roman" w:hAnsi="Times New Roman" w:cs="Times New Roman"/>
          <w:b/>
          <w:i/>
          <w:sz w:val="24"/>
          <w:szCs w:val="24"/>
        </w:rPr>
        <w:t>ha a jogi személy vagy jogi személyiséggel nem rendelkező szervezet</w:t>
      </w:r>
      <w:r w:rsidRPr="0057427D">
        <w:rPr>
          <w:rFonts w:ascii="Times New Roman" w:hAnsi="Times New Roman" w:cs="Times New Roman"/>
          <w:i/>
          <w:sz w:val="24"/>
          <w:szCs w:val="24"/>
        </w:rPr>
        <w:t xml:space="preserve"> </w:t>
      </w:r>
      <w:r w:rsidRPr="0057427D">
        <w:rPr>
          <w:rFonts w:ascii="Times New Roman" w:hAnsi="Times New Roman" w:cs="Times New Roman"/>
          <w:b/>
          <w:i/>
          <w:sz w:val="24"/>
          <w:szCs w:val="24"/>
        </w:rPr>
        <w:t>nem a szabályozott piacon jegyzett társaság, amelyre a közösségi jogi szabályozással vagy azzal egyenértékű nemzetközi előírásokkal összhangban lévő közzétételi követelmények vonatkoznak,</w:t>
      </w:r>
    </w:p>
    <w:p w14:paraId="28448AE4" w14:textId="77777777" w:rsidR="00D37BBD" w:rsidRPr="0057427D" w:rsidRDefault="00D37BBD" w:rsidP="0057427D">
      <w:pPr>
        <w:autoSpaceDE w:val="0"/>
        <w:autoSpaceDN w:val="0"/>
        <w:adjustRightInd w:val="0"/>
        <w:spacing w:after="0"/>
        <w:ind w:left="851" w:firstLine="204"/>
        <w:rPr>
          <w:rFonts w:ascii="Times New Roman" w:hAnsi="Times New Roman" w:cs="Times New Roman"/>
          <w:i/>
          <w:sz w:val="24"/>
          <w:szCs w:val="24"/>
        </w:rPr>
      </w:pPr>
      <w:proofErr w:type="spellStart"/>
      <w:r w:rsidRPr="0057427D">
        <w:rPr>
          <w:rFonts w:ascii="Times New Roman" w:hAnsi="Times New Roman" w:cs="Times New Roman"/>
          <w:i/>
          <w:iCs/>
          <w:sz w:val="24"/>
          <w:szCs w:val="24"/>
        </w:rPr>
        <w:lastRenderedPageBreak/>
        <w:t>b.</w:t>
      </w:r>
      <w:proofErr w:type="spellEnd"/>
      <w:r w:rsidRPr="0057427D">
        <w:rPr>
          <w:rFonts w:ascii="Times New Roman" w:hAnsi="Times New Roman" w:cs="Times New Roman"/>
          <w:i/>
          <w:iCs/>
          <w:sz w:val="24"/>
          <w:szCs w:val="24"/>
        </w:rPr>
        <w:t xml:space="preserve">) </w:t>
      </w:r>
      <w:r w:rsidRPr="0057427D">
        <w:rPr>
          <w:rFonts w:ascii="Times New Roman" w:hAnsi="Times New Roman" w:cs="Times New Roman"/>
          <w:i/>
          <w:sz w:val="24"/>
          <w:szCs w:val="24"/>
        </w:rPr>
        <w:t xml:space="preserve">az a természetes személy, aki jogi személyben vagy jogi személyiséggel nem rendelkező szervezetben - a Ptk. 685/B. § (2) bekezdésében meghatározott - </w:t>
      </w:r>
      <w:r w:rsidRPr="0057427D">
        <w:rPr>
          <w:rFonts w:ascii="Times New Roman" w:hAnsi="Times New Roman" w:cs="Times New Roman"/>
          <w:b/>
          <w:i/>
          <w:sz w:val="24"/>
          <w:szCs w:val="24"/>
        </w:rPr>
        <w:t>meghatározó befolyással</w:t>
      </w:r>
      <w:r w:rsidRPr="0057427D">
        <w:rPr>
          <w:rFonts w:ascii="Times New Roman" w:hAnsi="Times New Roman" w:cs="Times New Roman"/>
          <w:i/>
          <w:sz w:val="24"/>
          <w:szCs w:val="24"/>
        </w:rPr>
        <w:t xml:space="preserve"> </w:t>
      </w:r>
      <w:r w:rsidRPr="0057427D">
        <w:rPr>
          <w:rFonts w:ascii="Times New Roman" w:hAnsi="Times New Roman" w:cs="Times New Roman"/>
          <w:b/>
          <w:i/>
          <w:sz w:val="24"/>
          <w:szCs w:val="24"/>
        </w:rPr>
        <w:t>rendelkezik,</w:t>
      </w:r>
    </w:p>
    <w:p w14:paraId="689126D1" w14:textId="77777777" w:rsidR="00D37BBD" w:rsidRPr="0057427D" w:rsidRDefault="00D37BBD" w:rsidP="0057427D">
      <w:pPr>
        <w:autoSpaceDE w:val="0"/>
        <w:autoSpaceDN w:val="0"/>
        <w:adjustRightInd w:val="0"/>
        <w:spacing w:after="0"/>
        <w:ind w:left="851" w:firstLine="204"/>
        <w:rPr>
          <w:rFonts w:ascii="Times New Roman" w:hAnsi="Times New Roman" w:cs="Times New Roman"/>
          <w:i/>
          <w:sz w:val="24"/>
          <w:szCs w:val="24"/>
        </w:rPr>
      </w:pPr>
      <w:r w:rsidRPr="0057427D">
        <w:rPr>
          <w:rFonts w:ascii="Times New Roman" w:hAnsi="Times New Roman" w:cs="Times New Roman"/>
          <w:i/>
          <w:iCs/>
          <w:sz w:val="24"/>
          <w:szCs w:val="24"/>
        </w:rPr>
        <w:t xml:space="preserve">c.) </w:t>
      </w:r>
      <w:r w:rsidRPr="0057427D">
        <w:rPr>
          <w:rFonts w:ascii="Times New Roman" w:hAnsi="Times New Roman" w:cs="Times New Roman"/>
          <w:i/>
          <w:sz w:val="24"/>
          <w:szCs w:val="24"/>
        </w:rPr>
        <w:t xml:space="preserve">az a természetes személy, akinek </w:t>
      </w:r>
      <w:r w:rsidRPr="0057427D">
        <w:rPr>
          <w:rFonts w:ascii="Times New Roman" w:hAnsi="Times New Roman" w:cs="Times New Roman"/>
          <w:b/>
          <w:i/>
          <w:sz w:val="24"/>
          <w:szCs w:val="24"/>
        </w:rPr>
        <w:t>megbízásából valamely ügyleti megbízást végrehajtanak</w:t>
      </w:r>
      <w:r w:rsidRPr="0057427D">
        <w:rPr>
          <w:rFonts w:ascii="Times New Roman" w:hAnsi="Times New Roman" w:cs="Times New Roman"/>
          <w:i/>
          <w:sz w:val="24"/>
          <w:szCs w:val="24"/>
        </w:rPr>
        <w:t>,</w:t>
      </w:r>
    </w:p>
    <w:p w14:paraId="238AFF89" w14:textId="77777777" w:rsidR="00D37BBD" w:rsidRPr="0057427D" w:rsidRDefault="00D37BBD" w:rsidP="0057427D">
      <w:pPr>
        <w:autoSpaceDE w:val="0"/>
        <w:autoSpaceDN w:val="0"/>
        <w:adjustRightInd w:val="0"/>
        <w:spacing w:after="0"/>
        <w:ind w:left="612" w:hanging="198"/>
        <w:rPr>
          <w:rFonts w:ascii="Times New Roman" w:hAnsi="Times New Roman" w:cs="Times New Roman"/>
          <w:sz w:val="24"/>
          <w:szCs w:val="24"/>
        </w:rPr>
      </w:pPr>
    </w:p>
    <w:p w14:paraId="2679FBEB" w14:textId="77777777" w:rsidR="00D37BBD" w:rsidRPr="0057427D" w:rsidRDefault="00D37BBD" w:rsidP="0057427D">
      <w:pPr>
        <w:pStyle w:val="Listaszerbekezds"/>
        <w:numPr>
          <w:ilvl w:val="0"/>
          <w:numId w:val="24"/>
        </w:numPr>
        <w:spacing w:after="0"/>
        <w:ind w:left="284"/>
        <w:contextualSpacing/>
        <w:rPr>
          <w:rFonts w:ascii="Times New Roman" w:hAnsi="Times New Roman"/>
          <w:sz w:val="24"/>
          <w:szCs w:val="24"/>
        </w:rPr>
      </w:pPr>
      <w:r w:rsidRPr="0057427D">
        <w:rPr>
          <w:rFonts w:ascii="Times New Roman" w:hAnsi="Times New Roman"/>
          <w:sz w:val="24"/>
          <w:szCs w:val="24"/>
        </w:rPr>
        <w:t>Nyilatkozat a közvetlenül vagy közvetetten több mint 25%-os tulajdonnal, befolyással, szavazati joggal bíró államháztartáson kívüli jogi személy vagy jogi személyiséggel nem rendelkező gazdálkodó szervezet átláthatóságáról</w:t>
      </w:r>
    </w:p>
    <w:p w14:paraId="30C23559" w14:textId="77777777" w:rsidR="00D37BBD" w:rsidRPr="0057427D" w:rsidRDefault="00D37BBD" w:rsidP="0057427D">
      <w:pPr>
        <w:pStyle w:val="Listaszerbekezds"/>
        <w:spacing w:after="0"/>
        <w:rPr>
          <w:rFonts w:ascii="Times New Roman" w:hAnsi="Times New Roman"/>
          <w:sz w:val="24"/>
          <w:szCs w:val="24"/>
        </w:rPr>
      </w:pPr>
    </w:p>
    <w:p w14:paraId="25855C0B" w14:textId="77777777" w:rsidR="00D37BBD" w:rsidRPr="0057427D" w:rsidRDefault="00D37BBD" w:rsidP="0057427D">
      <w:pPr>
        <w:pStyle w:val="Listaszerbekezds"/>
        <w:numPr>
          <w:ilvl w:val="1"/>
          <w:numId w:val="24"/>
        </w:numPr>
        <w:spacing w:after="0"/>
        <w:contextualSpacing/>
        <w:rPr>
          <w:rFonts w:ascii="Times New Roman" w:hAnsi="Times New Roman"/>
          <w:sz w:val="24"/>
          <w:szCs w:val="24"/>
        </w:rPr>
      </w:pPr>
      <w:r w:rsidRPr="0057427D">
        <w:rPr>
          <w:rFonts w:ascii="Times New Roman" w:hAnsi="Times New Roman"/>
          <w:sz w:val="24"/>
          <w:szCs w:val="24"/>
        </w:rPr>
        <w:t>A közvetlenül vagy közvetetten több mint 25%-os tulajdonnal, befolyással, szavazati joggal bíró jogi személy vagy jogi személyiséggel nem rendelkező gazdálkodó szervezet(</w:t>
      </w:r>
      <w:proofErr w:type="spellStart"/>
      <w:r w:rsidRPr="0057427D">
        <w:rPr>
          <w:rFonts w:ascii="Times New Roman" w:hAnsi="Times New Roman"/>
          <w:sz w:val="24"/>
          <w:szCs w:val="24"/>
        </w:rPr>
        <w:t>ek</w:t>
      </w:r>
      <w:proofErr w:type="spellEnd"/>
      <w:r w:rsidRPr="0057427D">
        <w:rPr>
          <w:rFonts w:ascii="Times New Roman" w:hAnsi="Times New Roman"/>
          <w:sz w:val="24"/>
          <w:szCs w:val="24"/>
        </w:rPr>
        <w:t>)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2927"/>
        <w:gridCol w:w="1888"/>
        <w:gridCol w:w="1801"/>
        <w:gridCol w:w="1605"/>
      </w:tblGrid>
      <w:tr w:rsidR="00D37BBD" w:rsidRPr="0057427D" w14:paraId="08CF29FE" w14:textId="77777777" w:rsidTr="00AF0C5A">
        <w:tc>
          <w:tcPr>
            <w:tcW w:w="841" w:type="dxa"/>
          </w:tcPr>
          <w:p w14:paraId="0828DB21"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br w:type="page"/>
              <w:t>Sorsz.</w:t>
            </w:r>
          </w:p>
        </w:tc>
        <w:tc>
          <w:tcPr>
            <w:tcW w:w="2927" w:type="dxa"/>
          </w:tcPr>
          <w:p w14:paraId="226B3F41"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Gazdálkodó szervezet neve</w:t>
            </w:r>
          </w:p>
        </w:tc>
        <w:tc>
          <w:tcPr>
            <w:tcW w:w="1888" w:type="dxa"/>
          </w:tcPr>
          <w:p w14:paraId="07667848"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Adószám</w:t>
            </w:r>
          </w:p>
        </w:tc>
        <w:tc>
          <w:tcPr>
            <w:tcW w:w="1801" w:type="dxa"/>
          </w:tcPr>
          <w:p w14:paraId="01212991"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Részesedés mértéke %-ban</w:t>
            </w:r>
          </w:p>
        </w:tc>
        <w:tc>
          <w:tcPr>
            <w:tcW w:w="1605" w:type="dxa"/>
          </w:tcPr>
          <w:p w14:paraId="7044571F"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Adóilletősége</w:t>
            </w:r>
          </w:p>
        </w:tc>
      </w:tr>
      <w:tr w:rsidR="00D37BBD" w:rsidRPr="0057427D" w14:paraId="4623C1EB" w14:textId="77777777" w:rsidTr="00AF0C5A">
        <w:tc>
          <w:tcPr>
            <w:tcW w:w="841" w:type="dxa"/>
          </w:tcPr>
          <w:p w14:paraId="0E8A9951" w14:textId="77777777" w:rsidR="00D37BBD" w:rsidRPr="0057427D" w:rsidRDefault="00D37BBD" w:rsidP="0057427D">
            <w:pPr>
              <w:spacing w:after="0"/>
              <w:jc w:val="center"/>
              <w:rPr>
                <w:rFonts w:ascii="Times New Roman" w:hAnsi="Times New Roman" w:cs="Times New Roman"/>
                <w:sz w:val="24"/>
                <w:szCs w:val="24"/>
              </w:rPr>
            </w:pPr>
          </w:p>
        </w:tc>
        <w:tc>
          <w:tcPr>
            <w:tcW w:w="2927" w:type="dxa"/>
          </w:tcPr>
          <w:p w14:paraId="76287A0F" w14:textId="77777777" w:rsidR="00D37BBD" w:rsidRPr="0057427D" w:rsidRDefault="00D37BBD" w:rsidP="0057427D">
            <w:pPr>
              <w:spacing w:after="0"/>
              <w:jc w:val="center"/>
              <w:rPr>
                <w:rFonts w:ascii="Times New Roman" w:hAnsi="Times New Roman" w:cs="Times New Roman"/>
                <w:sz w:val="24"/>
                <w:szCs w:val="24"/>
              </w:rPr>
            </w:pPr>
          </w:p>
        </w:tc>
        <w:tc>
          <w:tcPr>
            <w:tcW w:w="1888" w:type="dxa"/>
          </w:tcPr>
          <w:p w14:paraId="09DF9627" w14:textId="77777777" w:rsidR="00D37BBD" w:rsidRPr="0057427D" w:rsidRDefault="00D37BBD" w:rsidP="0057427D">
            <w:pPr>
              <w:spacing w:after="0"/>
              <w:jc w:val="center"/>
              <w:rPr>
                <w:rFonts w:ascii="Times New Roman" w:hAnsi="Times New Roman" w:cs="Times New Roman"/>
                <w:sz w:val="24"/>
                <w:szCs w:val="24"/>
              </w:rPr>
            </w:pPr>
          </w:p>
        </w:tc>
        <w:tc>
          <w:tcPr>
            <w:tcW w:w="1801" w:type="dxa"/>
          </w:tcPr>
          <w:p w14:paraId="618FFDA7" w14:textId="77777777" w:rsidR="00D37BBD" w:rsidRPr="0057427D" w:rsidRDefault="00D37BBD" w:rsidP="0057427D">
            <w:pPr>
              <w:spacing w:after="0"/>
              <w:jc w:val="center"/>
              <w:rPr>
                <w:rFonts w:ascii="Times New Roman" w:hAnsi="Times New Roman" w:cs="Times New Roman"/>
                <w:sz w:val="24"/>
                <w:szCs w:val="24"/>
              </w:rPr>
            </w:pPr>
          </w:p>
        </w:tc>
        <w:tc>
          <w:tcPr>
            <w:tcW w:w="1605" w:type="dxa"/>
          </w:tcPr>
          <w:p w14:paraId="6C02E54E"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3577B073" w14:textId="77777777" w:rsidTr="00AF0C5A">
        <w:tc>
          <w:tcPr>
            <w:tcW w:w="841" w:type="dxa"/>
          </w:tcPr>
          <w:p w14:paraId="64D33374" w14:textId="77777777" w:rsidR="00D37BBD" w:rsidRPr="0057427D" w:rsidRDefault="00D37BBD" w:rsidP="0057427D">
            <w:pPr>
              <w:spacing w:after="0"/>
              <w:jc w:val="center"/>
              <w:rPr>
                <w:rFonts w:ascii="Times New Roman" w:hAnsi="Times New Roman" w:cs="Times New Roman"/>
                <w:sz w:val="24"/>
                <w:szCs w:val="24"/>
              </w:rPr>
            </w:pPr>
          </w:p>
        </w:tc>
        <w:tc>
          <w:tcPr>
            <w:tcW w:w="2927" w:type="dxa"/>
          </w:tcPr>
          <w:p w14:paraId="1569D63D" w14:textId="77777777" w:rsidR="00D37BBD" w:rsidRPr="0057427D" w:rsidRDefault="00D37BBD" w:rsidP="0057427D">
            <w:pPr>
              <w:spacing w:after="0"/>
              <w:jc w:val="center"/>
              <w:rPr>
                <w:rFonts w:ascii="Times New Roman" w:hAnsi="Times New Roman" w:cs="Times New Roman"/>
                <w:sz w:val="24"/>
                <w:szCs w:val="24"/>
              </w:rPr>
            </w:pPr>
          </w:p>
        </w:tc>
        <w:tc>
          <w:tcPr>
            <w:tcW w:w="1888" w:type="dxa"/>
          </w:tcPr>
          <w:p w14:paraId="184CA79F" w14:textId="77777777" w:rsidR="00D37BBD" w:rsidRPr="0057427D" w:rsidRDefault="00D37BBD" w:rsidP="0057427D">
            <w:pPr>
              <w:spacing w:after="0"/>
              <w:jc w:val="center"/>
              <w:rPr>
                <w:rFonts w:ascii="Times New Roman" w:hAnsi="Times New Roman" w:cs="Times New Roman"/>
                <w:sz w:val="24"/>
                <w:szCs w:val="24"/>
              </w:rPr>
            </w:pPr>
          </w:p>
        </w:tc>
        <w:tc>
          <w:tcPr>
            <w:tcW w:w="1801" w:type="dxa"/>
          </w:tcPr>
          <w:p w14:paraId="4FC740D9" w14:textId="77777777" w:rsidR="00D37BBD" w:rsidRPr="0057427D" w:rsidRDefault="00D37BBD" w:rsidP="0057427D">
            <w:pPr>
              <w:spacing w:after="0"/>
              <w:jc w:val="center"/>
              <w:rPr>
                <w:rFonts w:ascii="Times New Roman" w:hAnsi="Times New Roman" w:cs="Times New Roman"/>
                <w:sz w:val="24"/>
                <w:szCs w:val="24"/>
              </w:rPr>
            </w:pPr>
          </w:p>
        </w:tc>
        <w:tc>
          <w:tcPr>
            <w:tcW w:w="1605" w:type="dxa"/>
          </w:tcPr>
          <w:p w14:paraId="2A0FA69D"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15ACDF5E" w14:textId="77777777" w:rsidTr="00AF0C5A">
        <w:tc>
          <w:tcPr>
            <w:tcW w:w="841" w:type="dxa"/>
          </w:tcPr>
          <w:p w14:paraId="4BB8F655" w14:textId="77777777" w:rsidR="00D37BBD" w:rsidRPr="0057427D" w:rsidRDefault="00D37BBD" w:rsidP="0057427D">
            <w:pPr>
              <w:spacing w:after="0"/>
              <w:jc w:val="center"/>
              <w:rPr>
                <w:rFonts w:ascii="Times New Roman" w:hAnsi="Times New Roman" w:cs="Times New Roman"/>
                <w:sz w:val="24"/>
                <w:szCs w:val="24"/>
              </w:rPr>
            </w:pPr>
          </w:p>
        </w:tc>
        <w:tc>
          <w:tcPr>
            <w:tcW w:w="2927" w:type="dxa"/>
          </w:tcPr>
          <w:p w14:paraId="11CEEA75" w14:textId="77777777" w:rsidR="00D37BBD" w:rsidRPr="0057427D" w:rsidRDefault="00D37BBD" w:rsidP="0057427D">
            <w:pPr>
              <w:spacing w:after="0"/>
              <w:jc w:val="center"/>
              <w:rPr>
                <w:rFonts w:ascii="Times New Roman" w:hAnsi="Times New Roman" w:cs="Times New Roman"/>
                <w:sz w:val="24"/>
                <w:szCs w:val="24"/>
              </w:rPr>
            </w:pPr>
          </w:p>
        </w:tc>
        <w:tc>
          <w:tcPr>
            <w:tcW w:w="1888" w:type="dxa"/>
          </w:tcPr>
          <w:p w14:paraId="4A053A3C" w14:textId="77777777" w:rsidR="00D37BBD" w:rsidRPr="0057427D" w:rsidRDefault="00D37BBD" w:rsidP="0057427D">
            <w:pPr>
              <w:spacing w:after="0"/>
              <w:jc w:val="center"/>
              <w:rPr>
                <w:rFonts w:ascii="Times New Roman" w:hAnsi="Times New Roman" w:cs="Times New Roman"/>
                <w:sz w:val="24"/>
                <w:szCs w:val="24"/>
              </w:rPr>
            </w:pPr>
          </w:p>
        </w:tc>
        <w:tc>
          <w:tcPr>
            <w:tcW w:w="1801" w:type="dxa"/>
          </w:tcPr>
          <w:p w14:paraId="4597DE52" w14:textId="77777777" w:rsidR="00D37BBD" w:rsidRPr="0057427D" w:rsidRDefault="00D37BBD" w:rsidP="0057427D">
            <w:pPr>
              <w:spacing w:after="0"/>
              <w:jc w:val="center"/>
              <w:rPr>
                <w:rFonts w:ascii="Times New Roman" w:hAnsi="Times New Roman" w:cs="Times New Roman"/>
                <w:sz w:val="24"/>
                <w:szCs w:val="24"/>
              </w:rPr>
            </w:pPr>
          </w:p>
        </w:tc>
        <w:tc>
          <w:tcPr>
            <w:tcW w:w="1605" w:type="dxa"/>
          </w:tcPr>
          <w:p w14:paraId="6E38D76A" w14:textId="77777777" w:rsidR="00D37BBD" w:rsidRPr="0057427D" w:rsidRDefault="00D37BBD" w:rsidP="0057427D">
            <w:pPr>
              <w:spacing w:after="0"/>
              <w:jc w:val="center"/>
              <w:rPr>
                <w:rFonts w:ascii="Times New Roman" w:hAnsi="Times New Roman" w:cs="Times New Roman"/>
                <w:sz w:val="24"/>
                <w:szCs w:val="24"/>
              </w:rPr>
            </w:pPr>
          </w:p>
        </w:tc>
      </w:tr>
    </w:tbl>
    <w:p w14:paraId="2401D551" w14:textId="77777777" w:rsidR="00D37BBD" w:rsidRPr="0057427D" w:rsidRDefault="00D37BBD" w:rsidP="0057427D">
      <w:pPr>
        <w:spacing w:after="0"/>
        <w:rPr>
          <w:rFonts w:ascii="Times New Roman" w:hAnsi="Times New Roman" w:cs="Times New Roman"/>
          <w:sz w:val="24"/>
          <w:szCs w:val="24"/>
        </w:rPr>
      </w:pPr>
    </w:p>
    <w:p w14:paraId="756158CB" w14:textId="77777777" w:rsidR="00D37BBD" w:rsidRPr="0057427D" w:rsidRDefault="00D37BBD" w:rsidP="0057427D">
      <w:pPr>
        <w:pStyle w:val="Listaszerbekezds"/>
        <w:numPr>
          <w:ilvl w:val="1"/>
          <w:numId w:val="24"/>
        </w:numPr>
        <w:spacing w:after="0"/>
        <w:contextualSpacing/>
        <w:rPr>
          <w:rFonts w:ascii="Times New Roman" w:hAnsi="Times New Roman"/>
          <w:sz w:val="24"/>
          <w:szCs w:val="24"/>
        </w:rPr>
      </w:pPr>
      <w:r w:rsidRPr="0057427D">
        <w:rPr>
          <w:rFonts w:ascii="Times New Roman" w:hAnsi="Times New Roman"/>
          <w:sz w:val="24"/>
          <w:szCs w:val="24"/>
        </w:rPr>
        <w:t>A közvetlenül vagy közvetetten több mint 25%-os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1827"/>
        <w:gridCol w:w="2350"/>
        <w:gridCol w:w="2624"/>
        <w:gridCol w:w="1423"/>
      </w:tblGrid>
      <w:tr w:rsidR="00D37BBD" w:rsidRPr="0057427D" w14:paraId="55F68921" w14:textId="77777777" w:rsidTr="00AF0C5A">
        <w:tc>
          <w:tcPr>
            <w:tcW w:w="842" w:type="dxa"/>
          </w:tcPr>
          <w:p w14:paraId="329851D1"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Sorsz.</w:t>
            </w:r>
          </w:p>
        </w:tc>
        <w:tc>
          <w:tcPr>
            <w:tcW w:w="1889" w:type="dxa"/>
          </w:tcPr>
          <w:p w14:paraId="18879253"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Gazdálkodó szervezet neve</w:t>
            </w:r>
          </w:p>
        </w:tc>
        <w:tc>
          <w:tcPr>
            <w:tcW w:w="2450" w:type="dxa"/>
          </w:tcPr>
          <w:p w14:paraId="24053400"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Tényleges tulajdonos(ok)</w:t>
            </w:r>
          </w:p>
        </w:tc>
        <w:tc>
          <w:tcPr>
            <w:tcW w:w="2647" w:type="dxa"/>
          </w:tcPr>
          <w:p w14:paraId="76A8A02A"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Adószám/adóazonosító</w:t>
            </w:r>
          </w:p>
        </w:tc>
        <w:tc>
          <w:tcPr>
            <w:tcW w:w="1460" w:type="dxa"/>
          </w:tcPr>
          <w:p w14:paraId="3E1565FE" w14:textId="77777777" w:rsidR="00D37BBD" w:rsidRPr="0057427D" w:rsidRDefault="00D37BBD" w:rsidP="0057427D">
            <w:pPr>
              <w:spacing w:after="0"/>
              <w:jc w:val="center"/>
              <w:rPr>
                <w:rFonts w:ascii="Times New Roman" w:hAnsi="Times New Roman" w:cs="Times New Roman"/>
                <w:sz w:val="24"/>
                <w:szCs w:val="24"/>
              </w:rPr>
            </w:pPr>
            <w:r w:rsidRPr="0057427D">
              <w:rPr>
                <w:rFonts w:ascii="Times New Roman" w:hAnsi="Times New Roman" w:cs="Times New Roman"/>
                <w:sz w:val="24"/>
                <w:szCs w:val="24"/>
              </w:rPr>
              <w:t>Tulajdoni hányad</w:t>
            </w:r>
          </w:p>
        </w:tc>
      </w:tr>
      <w:tr w:rsidR="00D37BBD" w:rsidRPr="0057427D" w14:paraId="40D8E949" w14:textId="77777777" w:rsidTr="00AF0C5A">
        <w:tc>
          <w:tcPr>
            <w:tcW w:w="842" w:type="dxa"/>
          </w:tcPr>
          <w:p w14:paraId="6DF7983E" w14:textId="77777777" w:rsidR="00D37BBD" w:rsidRPr="0057427D" w:rsidRDefault="00D37BBD" w:rsidP="0057427D">
            <w:pPr>
              <w:spacing w:after="0"/>
              <w:jc w:val="center"/>
              <w:rPr>
                <w:rFonts w:ascii="Times New Roman" w:hAnsi="Times New Roman" w:cs="Times New Roman"/>
                <w:sz w:val="24"/>
                <w:szCs w:val="24"/>
              </w:rPr>
            </w:pPr>
          </w:p>
        </w:tc>
        <w:tc>
          <w:tcPr>
            <w:tcW w:w="1889" w:type="dxa"/>
          </w:tcPr>
          <w:p w14:paraId="4E9879E2" w14:textId="77777777" w:rsidR="00D37BBD" w:rsidRPr="0057427D" w:rsidRDefault="00D37BBD" w:rsidP="0057427D">
            <w:pPr>
              <w:spacing w:after="0"/>
              <w:jc w:val="center"/>
              <w:rPr>
                <w:rFonts w:ascii="Times New Roman" w:hAnsi="Times New Roman" w:cs="Times New Roman"/>
                <w:sz w:val="24"/>
                <w:szCs w:val="24"/>
              </w:rPr>
            </w:pPr>
          </w:p>
        </w:tc>
        <w:tc>
          <w:tcPr>
            <w:tcW w:w="2450" w:type="dxa"/>
          </w:tcPr>
          <w:p w14:paraId="4A88BA94" w14:textId="77777777" w:rsidR="00D37BBD" w:rsidRPr="0057427D" w:rsidRDefault="00D37BBD" w:rsidP="0057427D">
            <w:pPr>
              <w:spacing w:after="0"/>
              <w:jc w:val="center"/>
              <w:rPr>
                <w:rFonts w:ascii="Times New Roman" w:hAnsi="Times New Roman" w:cs="Times New Roman"/>
                <w:sz w:val="24"/>
                <w:szCs w:val="24"/>
              </w:rPr>
            </w:pPr>
          </w:p>
        </w:tc>
        <w:tc>
          <w:tcPr>
            <w:tcW w:w="2647" w:type="dxa"/>
          </w:tcPr>
          <w:p w14:paraId="7A6A93AF" w14:textId="77777777" w:rsidR="00D37BBD" w:rsidRPr="0057427D" w:rsidRDefault="00D37BBD" w:rsidP="0057427D">
            <w:pPr>
              <w:spacing w:after="0"/>
              <w:jc w:val="center"/>
              <w:rPr>
                <w:rFonts w:ascii="Times New Roman" w:hAnsi="Times New Roman" w:cs="Times New Roman"/>
                <w:sz w:val="24"/>
                <w:szCs w:val="24"/>
              </w:rPr>
            </w:pPr>
          </w:p>
        </w:tc>
        <w:tc>
          <w:tcPr>
            <w:tcW w:w="1460" w:type="dxa"/>
          </w:tcPr>
          <w:p w14:paraId="65B08B32"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7EFCFD07" w14:textId="77777777" w:rsidTr="00AF0C5A">
        <w:tc>
          <w:tcPr>
            <w:tcW w:w="842" w:type="dxa"/>
          </w:tcPr>
          <w:p w14:paraId="5C7A737A" w14:textId="77777777" w:rsidR="00D37BBD" w:rsidRPr="0057427D" w:rsidRDefault="00D37BBD" w:rsidP="0057427D">
            <w:pPr>
              <w:spacing w:after="0"/>
              <w:jc w:val="center"/>
              <w:rPr>
                <w:rFonts w:ascii="Times New Roman" w:hAnsi="Times New Roman" w:cs="Times New Roman"/>
                <w:sz w:val="24"/>
                <w:szCs w:val="24"/>
              </w:rPr>
            </w:pPr>
          </w:p>
        </w:tc>
        <w:tc>
          <w:tcPr>
            <w:tcW w:w="1889" w:type="dxa"/>
          </w:tcPr>
          <w:p w14:paraId="60AD06FB" w14:textId="77777777" w:rsidR="00D37BBD" w:rsidRPr="0057427D" w:rsidRDefault="00D37BBD" w:rsidP="0057427D">
            <w:pPr>
              <w:spacing w:after="0"/>
              <w:jc w:val="center"/>
              <w:rPr>
                <w:rFonts w:ascii="Times New Roman" w:hAnsi="Times New Roman" w:cs="Times New Roman"/>
                <w:sz w:val="24"/>
                <w:szCs w:val="24"/>
              </w:rPr>
            </w:pPr>
          </w:p>
        </w:tc>
        <w:tc>
          <w:tcPr>
            <w:tcW w:w="2450" w:type="dxa"/>
          </w:tcPr>
          <w:p w14:paraId="68F1A818" w14:textId="77777777" w:rsidR="00D37BBD" w:rsidRPr="0057427D" w:rsidRDefault="00D37BBD" w:rsidP="0057427D">
            <w:pPr>
              <w:spacing w:after="0"/>
              <w:jc w:val="center"/>
              <w:rPr>
                <w:rFonts w:ascii="Times New Roman" w:hAnsi="Times New Roman" w:cs="Times New Roman"/>
                <w:sz w:val="24"/>
                <w:szCs w:val="24"/>
              </w:rPr>
            </w:pPr>
          </w:p>
        </w:tc>
        <w:tc>
          <w:tcPr>
            <w:tcW w:w="2647" w:type="dxa"/>
          </w:tcPr>
          <w:p w14:paraId="19CA838D" w14:textId="77777777" w:rsidR="00D37BBD" w:rsidRPr="0057427D" w:rsidRDefault="00D37BBD" w:rsidP="0057427D">
            <w:pPr>
              <w:spacing w:after="0"/>
              <w:jc w:val="center"/>
              <w:rPr>
                <w:rFonts w:ascii="Times New Roman" w:hAnsi="Times New Roman" w:cs="Times New Roman"/>
                <w:sz w:val="24"/>
                <w:szCs w:val="24"/>
              </w:rPr>
            </w:pPr>
          </w:p>
        </w:tc>
        <w:tc>
          <w:tcPr>
            <w:tcW w:w="1460" w:type="dxa"/>
          </w:tcPr>
          <w:p w14:paraId="0925821B" w14:textId="77777777" w:rsidR="00D37BBD" w:rsidRPr="0057427D" w:rsidRDefault="00D37BBD" w:rsidP="0057427D">
            <w:pPr>
              <w:spacing w:after="0"/>
              <w:jc w:val="center"/>
              <w:rPr>
                <w:rFonts w:ascii="Times New Roman" w:hAnsi="Times New Roman" w:cs="Times New Roman"/>
                <w:sz w:val="24"/>
                <w:szCs w:val="24"/>
              </w:rPr>
            </w:pPr>
          </w:p>
        </w:tc>
      </w:tr>
      <w:tr w:rsidR="00D37BBD" w:rsidRPr="0057427D" w14:paraId="561017F8" w14:textId="77777777" w:rsidTr="00AF0C5A">
        <w:tc>
          <w:tcPr>
            <w:tcW w:w="842" w:type="dxa"/>
          </w:tcPr>
          <w:p w14:paraId="4A83F0BA" w14:textId="77777777" w:rsidR="00D37BBD" w:rsidRPr="0057427D" w:rsidRDefault="00D37BBD" w:rsidP="0057427D">
            <w:pPr>
              <w:spacing w:after="0"/>
              <w:jc w:val="center"/>
              <w:rPr>
                <w:rFonts w:ascii="Times New Roman" w:hAnsi="Times New Roman" w:cs="Times New Roman"/>
                <w:sz w:val="24"/>
                <w:szCs w:val="24"/>
              </w:rPr>
            </w:pPr>
          </w:p>
        </w:tc>
        <w:tc>
          <w:tcPr>
            <w:tcW w:w="1889" w:type="dxa"/>
          </w:tcPr>
          <w:p w14:paraId="42B6DAB9" w14:textId="77777777" w:rsidR="00D37BBD" w:rsidRPr="0057427D" w:rsidRDefault="00D37BBD" w:rsidP="0057427D">
            <w:pPr>
              <w:spacing w:after="0"/>
              <w:jc w:val="center"/>
              <w:rPr>
                <w:rFonts w:ascii="Times New Roman" w:hAnsi="Times New Roman" w:cs="Times New Roman"/>
                <w:sz w:val="24"/>
                <w:szCs w:val="24"/>
              </w:rPr>
            </w:pPr>
          </w:p>
        </w:tc>
        <w:tc>
          <w:tcPr>
            <w:tcW w:w="2450" w:type="dxa"/>
          </w:tcPr>
          <w:p w14:paraId="7BF1CC29" w14:textId="77777777" w:rsidR="00D37BBD" w:rsidRPr="0057427D" w:rsidRDefault="00D37BBD" w:rsidP="0057427D">
            <w:pPr>
              <w:spacing w:after="0"/>
              <w:jc w:val="center"/>
              <w:rPr>
                <w:rFonts w:ascii="Times New Roman" w:hAnsi="Times New Roman" w:cs="Times New Roman"/>
                <w:sz w:val="24"/>
                <w:szCs w:val="24"/>
              </w:rPr>
            </w:pPr>
          </w:p>
        </w:tc>
        <w:tc>
          <w:tcPr>
            <w:tcW w:w="2647" w:type="dxa"/>
          </w:tcPr>
          <w:p w14:paraId="063242C0" w14:textId="77777777" w:rsidR="00D37BBD" w:rsidRPr="0057427D" w:rsidRDefault="00D37BBD" w:rsidP="0057427D">
            <w:pPr>
              <w:spacing w:after="0"/>
              <w:jc w:val="center"/>
              <w:rPr>
                <w:rFonts w:ascii="Times New Roman" w:hAnsi="Times New Roman" w:cs="Times New Roman"/>
                <w:sz w:val="24"/>
                <w:szCs w:val="24"/>
              </w:rPr>
            </w:pPr>
          </w:p>
        </w:tc>
        <w:tc>
          <w:tcPr>
            <w:tcW w:w="1460" w:type="dxa"/>
          </w:tcPr>
          <w:p w14:paraId="51376AFC" w14:textId="77777777" w:rsidR="00D37BBD" w:rsidRPr="0057427D" w:rsidRDefault="00D37BBD" w:rsidP="0057427D">
            <w:pPr>
              <w:spacing w:after="0"/>
              <w:jc w:val="center"/>
              <w:rPr>
                <w:rFonts w:ascii="Times New Roman" w:hAnsi="Times New Roman" w:cs="Times New Roman"/>
                <w:sz w:val="24"/>
                <w:szCs w:val="24"/>
              </w:rPr>
            </w:pPr>
          </w:p>
        </w:tc>
      </w:tr>
    </w:tbl>
    <w:p w14:paraId="42745771"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044B556F" w14:textId="77777777" w:rsidR="00D37BBD" w:rsidRPr="0057427D" w:rsidRDefault="00D37BBD" w:rsidP="0057427D">
      <w:pPr>
        <w:pStyle w:val="Listaszerbekezds"/>
        <w:numPr>
          <w:ilvl w:val="1"/>
          <w:numId w:val="24"/>
        </w:numPr>
        <w:spacing w:after="0"/>
        <w:contextualSpacing/>
        <w:rPr>
          <w:rFonts w:ascii="Times New Roman" w:hAnsi="Times New Roman"/>
          <w:sz w:val="24"/>
          <w:szCs w:val="24"/>
        </w:rPr>
      </w:pPr>
      <w:r w:rsidRPr="0057427D">
        <w:rPr>
          <w:rFonts w:ascii="Times New Roman" w:hAnsi="Times New Roman"/>
          <w:sz w:val="24"/>
          <w:szCs w:val="24"/>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társaságnak minősül/nem minősül. </w:t>
      </w:r>
      <w:r w:rsidRPr="0057427D">
        <w:rPr>
          <w:rFonts w:ascii="Times New Roman" w:hAnsi="Times New Roman"/>
          <w:i/>
          <w:sz w:val="24"/>
          <w:szCs w:val="24"/>
        </w:rPr>
        <w:t>[MEGFELELŐ ALÁHÚZANDÓ</w:t>
      </w:r>
      <w:r w:rsidRPr="0057427D">
        <w:rPr>
          <w:rFonts w:ascii="Times New Roman" w:hAnsi="Times New Roman"/>
          <w:sz w:val="24"/>
          <w:szCs w:val="24"/>
        </w:rPr>
        <w:t>]</w:t>
      </w:r>
    </w:p>
    <w:p w14:paraId="59192C75"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35CB79FE"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5A13D7EB"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464F399F"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r w:rsidRPr="0057427D">
        <w:rPr>
          <w:rFonts w:ascii="Times New Roman" w:hAnsi="Times New Roman" w:cs="Times New Roman"/>
          <w:sz w:val="24"/>
          <w:szCs w:val="24"/>
        </w:rPr>
        <w:t>Kelt:</w:t>
      </w:r>
    </w:p>
    <w:p w14:paraId="68626E23"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23282BB4"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57215CF3" w14:textId="77777777" w:rsidR="00D37BBD" w:rsidRPr="0057427D" w:rsidRDefault="00D37BBD" w:rsidP="0057427D">
      <w:pPr>
        <w:autoSpaceDE w:val="0"/>
        <w:autoSpaceDN w:val="0"/>
        <w:adjustRightInd w:val="0"/>
        <w:spacing w:after="0"/>
        <w:rPr>
          <w:rFonts w:ascii="Times New Roman" w:hAnsi="Times New Roman" w:cs="Times New Roman"/>
          <w:sz w:val="24"/>
          <w:szCs w:val="24"/>
        </w:rPr>
      </w:pPr>
    </w:p>
    <w:p w14:paraId="35F7B7D6" w14:textId="77777777" w:rsidR="00D37BBD" w:rsidRPr="0057427D" w:rsidRDefault="00D37BBD" w:rsidP="0057427D">
      <w:pPr>
        <w:autoSpaceDE w:val="0"/>
        <w:autoSpaceDN w:val="0"/>
        <w:adjustRightInd w:val="0"/>
        <w:spacing w:after="0"/>
        <w:jc w:val="right"/>
        <w:rPr>
          <w:rFonts w:ascii="Times New Roman" w:hAnsi="Times New Roman" w:cs="Times New Roman"/>
          <w:sz w:val="24"/>
          <w:szCs w:val="24"/>
        </w:rPr>
      </w:pPr>
      <w:r w:rsidRPr="0057427D">
        <w:rPr>
          <w:rFonts w:ascii="Times New Roman" w:hAnsi="Times New Roman" w:cs="Times New Roman"/>
          <w:sz w:val="24"/>
          <w:szCs w:val="24"/>
        </w:rPr>
        <w:t>……………………………………</w:t>
      </w:r>
    </w:p>
    <w:p w14:paraId="7B54533F" w14:textId="77777777" w:rsidR="00D37BBD" w:rsidRPr="0057427D" w:rsidRDefault="00D37BBD" w:rsidP="0057427D">
      <w:pPr>
        <w:autoSpaceDE w:val="0"/>
        <w:autoSpaceDN w:val="0"/>
        <w:adjustRightInd w:val="0"/>
        <w:spacing w:after="0"/>
        <w:ind w:left="6372" w:firstLine="708"/>
        <w:rPr>
          <w:rFonts w:ascii="Times New Roman" w:hAnsi="Times New Roman" w:cs="Times New Roman"/>
          <w:sz w:val="24"/>
          <w:szCs w:val="24"/>
        </w:rPr>
      </w:pPr>
      <w:r w:rsidRPr="0057427D">
        <w:rPr>
          <w:rFonts w:ascii="Times New Roman" w:hAnsi="Times New Roman" w:cs="Times New Roman"/>
          <w:sz w:val="24"/>
          <w:szCs w:val="24"/>
        </w:rPr>
        <w:t>cégszerű aláírás</w:t>
      </w:r>
    </w:p>
    <w:p w14:paraId="6D0A952A" w14:textId="77777777" w:rsidR="00D37BBD" w:rsidRPr="0057427D" w:rsidRDefault="00D37BBD" w:rsidP="0057427D">
      <w:pPr>
        <w:spacing w:after="0"/>
        <w:rPr>
          <w:rFonts w:ascii="Times New Roman" w:hAnsi="Times New Roman" w:cs="Times New Roman"/>
          <w:sz w:val="24"/>
          <w:szCs w:val="24"/>
        </w:rPr>
      </w:pPr>
    </w:p>
    <w:p w14:paraId="4A096112" w14:textId="77777777" w:rsidR="00D37BBD" w:rsidRPr="0057427D" w:rsidRDefault="00D37BBD" w:rsidP="0057427D">
      <w:pPr>
        <w:spacing w:after="0"/>
        <w:rPr>
          <w:rFonts w:ascii="Times New Roman" w:hAnsi="Times New Roman" w:cs="Times New Roman"/>
          <w:sz w:val="24"/>
          <w:szCs w:val="24"/>
        </w:rPr>
      </w:pPr>
    </w:p>
    <w:p w14:paraId="6E8B4064" w14:textId="2192FBC4" w:rsidR="00192203" w:rsidRPr="0057427D" w:rsidRDefault="00192203" w:rsidP="0057427D">
      <w:pPr>
        <w:spacing w:after="0"/>
        <w:jc w:val="center"/>
        <w:rPr>
          <w:rFonts w:ascii="Times New Roman" w:hAnsi="Times New Roman" w:cs="Times New Roman"/>
          <w:b/>
          <w:bCs/>
          <w:smallCaps/>
          <w:sz w:val="24"/>
          <w:szCs w:val="24"/>
        </w:rPr>
      </w:pPr>
    </w:p>
    <w:sectPr w:rsidR="00192203" w:rsidRPr="0057427D" w:rsidSect="00336ACA">
      <w:headerReference w:type="default" r:id="rId8"/>
      <w:footerReference w:type="default" r:id="rId9"/>
      <w:footerReference w:type="first" r:id="rId10"/>
      <w:pgSz w:w="16701" w:h="16838"/>
      <w:pgMar w:top="993" w:right="6212" w:bottom="993" w:left="1417" w:header="70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A4A4" w14:textId="77777777" w:rsidR="00BF6BEB" w:rsidRDefault="00BF6BEB" w:rsidP="009E3FAF">
      <w:pPr>
        <w:spacing w:after="0"/>
      </w:pPr>
      <w:r>
        <w:separator/>
      </w:r>
    </w:p>
  </w:endnote>
  <w:endnote w:type="continuationSeparator" w:id="0">
    <w:p w14:paraId="3778A38F" w14:textId="77777777" w:rsidR="00BF6BEB" w:rsidRDefault="00BF6BEB" w:rsidP="009E3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63E4" w14:textId="41384295" w:rsidR="001E123A" w:rsidRDefault="001E123A">
    <w:pPr>
      <w:pStyle w:val="llb"/>
      <w:jc w:val="center"/>
    </w:pPr>
    <w:r>
      <w:fldChar w:fldCharType="begin"/>
    </w:r>
    <w:r>
      <w:instrText>PAGE   \* MERGEFORMAT</w:instrText>
    </w:r>
    <w:r>
      <w:fldChar w:fldCharType="separate"/>
    </w:r>
    <w:r w:rsidR="00CC3ADB">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360F" w14:textId="3DA57232" w:rsidR="001E123A" w:rsidRDefault="001E123A">
    <w:pPr>
      <w:pStyle w:val="llb"/>
      <w:jc w:val="center"/>
    </w:pPr>
    <w:r>
      <w:fldChar w:fldCharType="begin"/>
    </w:r>
    <w:r>
      <w:instrText>PAGE   \* MERGEFORMAT</w:instrText>
    </w:r>
    <w:r>
      <w:fldChar w:fldCharType="separate"/>
    </w:r>
    <w:r>
      <w:rPr>
        <w:noProof/>
      </w:rPr>
      <w:t>1</w:t>
    </w:r>
    <w:r>
      <w:rPr>
        <w:noProof/>
      </w:rPr>
      <w:fldChar w:fldCharType="end"/>
    </w:r>
  </w:p>
  <w:p w14:paraId="7DA5BA0F" w14:textId="77777777" w:rsidR="001E123A" w:rsidRDefault="001E123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1EA4" w14:textId="77777777" w:rsidR="00BF6BEB" w:rsidRDefault="00BF6BEB" w:rsidP="009E3FAF">
      <w:pPr>
        <w:spacing w:after="0"/>
      </w:pPr>
      <w:r>
        <w:separator/>
      </w:r>
    </w:p>
  </w:footnote>
  <w:footnote w:type="continuationSeparator" w:id="0">
    <w:p w14:paraId="3627C070" w14:textId="77777777" w:rsidR="00BF6BEB" w:rsidRDefault="00BF6BEB" w:rsidP="009E3F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D4D0" w14:textId="77777777" w:rsidR="001E123A" w:rsidRPr="00084B0D" w:rsidRDefault="001E123A" w:rsidP="007E3BB3">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B300B930"/>
    <w:name w:val="WW8Num17"/>
    <w:lvl w:ilvl="0">
      <w:start w:val="10"/>
      <w:numFmt w:val="decimal"/>
      <w:lvlText w:val="%1."/>
      <w:lvlJc w:val="left"/>
      <w:pPr>
        <w:tabs>
          <w:tab w:val="num" w:pos="480"/>
        </w:tabs>
        <w:ind w:left="480" w:hanging="480"/>
      </w:pPr>
    </w:lvl>
    <w:lvl w:ilvl="1">
      <w:start w:val="1"/>
      <w:numFmt w:val="decimal"/>
      <w:lvlText w:val="%1.%2."/>
      <w:lvlJc w:val="left"/>
      <w:pPr>
        <w:tabs>
          <w:tab w:val="num" w:pos="851"/>
        </w:tabs>
        <w:ind w:left="851" w:hanging="851"/>
      </w:pPr>
      <w:rPr>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15"/>
    <w:multiLevelType w:val="multilevel"/>
    <w:tmpl w:val="DA6884DE"/>
    <w:name w:val="WW8Num34"/>
    <w:lvl w:ilvl="0">
      <w:start w:val="16"/>
      <w:numFmt w:val="decimal"/>
      <w:lvlText w:val="%1."/>
      <w:lvlJc w:val="left"/>
      <w:pPr>
        <w:tabs>
          <w:tab w:val="num" w:pos="480"/>
        </w:tabs>
        <w:ind w:left="480" w:hanging="480"/>
      </w:pPr>
      <w:rPr>
        <w:rFonts w:hint="default"/>
      </w:rPr>
    </w:lvl>
    <w:lvl w:ilvl="1">
      <w:start w:val="1"/>
      <w:numFmt w:val="decimal"/>
      <w:lvlText w:val="16.%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014C92"/>
    <w:multiLevelType w:val="multilevel"/>
    <w:tmpl w:val="6DF0002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lowerLetter"/>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1FE6280"/>
    <w:multiLevelType w:val="hybridMultilevel"/>
    <w:tmpl w:val="66DC9198"/>
    <w:lvl w:ilvl="0" w:tplc="CB20234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12BC71B6"/>
    <w:multiLevelType w:val="hybridMultilevel"/>
    <w:tmpl w:val="683066D2"/>
    <w:lvl w:ilvl="0" w:tplc="C6FA029A">
      <w:start w:val="1"/>
      <w:numFmt w:val="lowerLetter"/>
      <w:lvlText w:val="(%1)"/>
      <w:lvlJc w:val="left"/>
      <w:pPr>
        <w:ind w:left="1353" w:hanging="360"/>
      </w:pPr>
      <w:rPr>
        <w:b w:val="0"/>
        <w:i w:val="0"/>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 w15:restartNumberingAfterBreak="0">
    <w:nsid w:val="17D7410D"/>
    <w:multiLevelType w:val="multilevel"/>
    <w:tmpl w:val="037E3F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AA3029"/>
    <w:multiLevelType w:val="hybridMultilevel"/>
    <w:tmpl w:val="3C1448B2"/>
    <w:lvl w:ilvl="0" w:tplc="4DCA900A">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7" w15:restartNumberingAfterBreak="0">
    <w:nsid w:val="2A2C24F7"/>
    <w:multiLevelType w:val="multilevel"/>
    <w:tmpl w:val="5276096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324245A"/>
    <w:multiLevelType w:val="hybridMultilevel"/>
    <w:tmpl w:val="8C68D7F2"/>
    <w:lvl w:ilvl="0" w:tplc="409E561E">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962525"/>
    <w:multiLevelType w:val="hybridMultilevel"/>
    <w:tmpl w:val="5882C7C4"/>
    <w:lvl w:ilvl="0" w:tplc="C090C4D4">
      <w:start w:val="6"/>
      <w:numFmt w:val="decimal"/>
      <w:lvlText w:val="%1.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1276" w:hanging="567"/>
      </w:pPr>
      <w:rPr>
        <w:rFonts w:hint="default"/>
        <w:b w:val="0"/>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2" w15:restartNumberingAfterBreak="0">
    <w:nsid w:val="40AF4A10"/>
    <w:multiLevelType w:val="hybridMultilevel"/>
    <w:tmpl w:val="7D083A90"/>
    <w:lvl w:ilvl="0" w:tplc="CFAEC14E">
      <w:start w:val="1"/>
      <w:numFmt w:val="decimal"/>
      <w:lvlText w:val="1.%1"/>
      <w:lvlJc w:val="left"/>
      <w:pPr>
        <w:ind w:left="564" w:hanging="360"/>
      </w:pPr>
      <w:rPr>
        <w:rFonts w:ascii="Cambria" w:hAnsi="Cambria" w:hint="default"/>
        <w:b/>
        <w:i w:val="0"/>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3" w15:restartNumberingAfterBreak="0">
    <w:nsid w:val="475B3203"/>
    <w:multiLevelType w:val="multilevel"/>
    <w:tmpl w:val="0D84F264"/>
    <w:name w:val="PBTOC342222"/>
    <w:lvl w:ilvl="0">
      <w:start w:val="1"/>
      <w:numFmt w:val="none"/>
      <w:pStyle w:val="PBDocTxt"/>
      <w:suff w:val="nothing"/>
      <w:lvlText w:val=""/>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hint="default"/>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5"/>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7"/>
      <w:suff w:val="nothing"/>
      <w:lvlText w:val=""/>
      <w:lvlJc w:val="left"/>
      <w:pPr>
        <w:ind w:left="2880"/>
      </w:pPr>
      <w:rPr>
        <w:rFonts w:cs="Times New Roman"/>
      </w:rPr>
    </w:lvl>
    <w:lvl w:ilvl="8">
      <w:start w:val="1"/>
      <w:numFmt w:val="none"/>
      <w:pStyle w:val="PBDocTxtL8"/>
      <w:suff w:val="nothing"/>
      <w:lvlText w:val=""/>
      <w:lvlJc w:val="left"/>
      <w:pPr>
        <w:ind w:left="5760"/>
      </w:pPr>
      <w:rPr>
        <w:rFonts w:cs="Times New Roman"/>
      </w:rPr>
    </w:lvl>
  </w:abstractNum>
  <w:abstractNum w:abstractNumId="14" w15:restartNumberingAfterBreak="0">
    <w:nsid w:val="4A5E2A3B"/>
    <w:multiLevelType w:val="hybridMultilevel"/>
    <w:tmpl w:val="985EDDDA"/>
    <w:lvl w:ilvl="0" w:tplc="9DBE05D8">
      <w:start w:val="15"/>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E4B4E3E"/>
    <w:multiLevelType w:val="multilevel"/>
    <w:tmpl w:val="D89C5B9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1C41367"/>
    <w:multiLevelType w:val="multilevel"/>
    <w:tmpl w:val="2E6099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C94178"/>
    <w:multiLevelType w:val="multilevel"/>
    <w:tmpl w:val="9EC474F4"/>
    <w:lvl w:ilvl="0">
      <w:start w:val="7"/>
      <w:numFmt w:val="decimal"/>
      <w:lvlText w:val="%1."/>
      <w:lvlJc w:val="left"/>
      <w:pPr>
        <w:ind w:left="4260" w:hanging="360"/>
      </w:pPr>
      <w:rPr>
        <w:rFonts w:cs="Times New Roman" w:hint="default"/>
        <w:b/>
        <w:bCs/>
      </w:rPr>
    </w:lvl>
    <w:lvl w:ilvl="1">
      <w:start w:val="1"/>
      <w:numFmt w:val="decimal"/>
      <w:isLgl/>
      <w:lvlText w:val="%1.%2."/>
      <w:lvlJc w:val="left"/>
      <w:pPr>
        <w:ind w:left="9291" w:hanging="360"/>
      </w:pPr>
      <w:rPr>
        <w:rFonts w:hint="default"/>
        <w:b w:val="0"/>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18" w15:restartNumberingAfterBreak="0">
    <w:nsid w:val="55DF21BC"/>
    <w:multiLevelType w:val="multilevel"/>
    <w:tmpl w:val="A9EEBBBE"/>
    <w:lvl w:ilvl="0">
      <w:start w:val="1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581B444F"/>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0" w15:restartNumberingAfterBreak="0">
    <w:nsid w:val="61FB1EB0"/>
    <w:multiLevelType w:val="hybridMultilevel"/>
    <w:tmpl w:val="998E5D82"/>
    <w:lvl w:ilvl="0" w:tplc="6364657A">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15:restartNumberingAfterBreak="0">
    <w:nsid w:val="673A7596"/>
    <w:multiLevelType w:val="multilevel"/>
    <w:tmpl w:val="84ECB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92A457C"/>
    <w:multiLevelType w:val="hybridMultilevel"/>
    <w:tmpl w:val="F118BB50"/>
    <w:lvl w:ilvl="0" w:tplc="409E561E">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BD060B7"/>
    <w:multiLevelType w:val="multilevel"/>
    <w:tmpl w:val="54F49112"/>
    <w:lvl w:ilvl="0">
      <w:start w:val="16"/>
      <w:numFmt w:val="decimal"/>
      <w:lvlText w:val="%1."/>
      <w:lvlJc w:val="left"/>
      <w:pPr>
        <w:ind w:left="480" w:hanging="480"/>
      </w:pPr>
      <w:rPr>
        <w:rFonts w:hint="default"/>
      </w:rPr>
    </w:lvl>
    <w:lvl w:ilvl="1">
      <w:start w:val="1"/>
      <w:numFmt w:val="decimal"/>
      <w:lvlText w:val="%1.%2."/>
      <w:lvlJc w:val="left"/>
      <w:pPr>
        <w:ind w:left="144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6C542F72"/>
    <w:multiLevelType w:val="multilevel"/>
    <w:tmpl w:val="8F4E2E8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5" w15:restartNumberingAfterBreak="0">
    <w:nsid w:val="6E3F4847"/>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6" w15:restartNumberingAfterBreak="0">
    <w:nsid w:val="734024BB"/>
    <w:multiLevelType w:val="hybridMultilevel"/>
    <w:tmpl w:val="CFE65A6C"/>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42C19D5"/>
    <w:multiLevelType w:val="hybridMultilevel"/>
    <w:tmpl w:val="13CCFE40"/>
    <w:lvl w:ilvl="0" w:tplc="FE606444">
      <w:start w:val="2"/>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74861040"/>
    <w:multiLevelType w:val="hybridMultilevel"/>
    <w:tmpl w:val="6D3618F4"/>
    <w:lvl w:ilvl="0" w:tplc="1C30DDF4">
      <w:start w:val="1"/>
      <w:numFmt w:val="lowerLetter"/>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9" w15:restartNumberingAfterBreak="0">
    <w:nsid w:val="76DC2088"/>
    <w:multiLevelType w:val="hybridMultilevel"/>
    <w:tmpl w:val="0B4E1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79737EF"/>
    <w:multiLevelType w:val="hybridMultilevel"/>
    <w:tmpl w:val="2B585CB2"/>
    <w:lvl w:ilvl="0" w:tplc="7D78E0EA">
      <w:start w:val="1"/>
      <w:numFmt w:val="lowerLetter"/>
      <w:lvlText w:val="%1.)"/>
      <w:lvlJc w:val="left"/>
      <w:pPr>
        <w:ind w:left="1131" w:hanging="360"/>
      </w:pPr>
      <w:rPr>
        <w:rFonts w:hint="default"/>
        <w:b/>
        <w:i/>
        <w:sz w:val="24"/>
      </w:rPr>
    </w:lvl>
    <w:lvl w:ilvl="1" w:tplc="040E0019" w:tentative="1">
      <w:start w:val="1"/>
      <w:numFmt w:val="lowerLetter"/>
      <w:lvlText w:val="%2."/>
      <w:lvlJc w:val="left"/>
      <w:pPr>
        <w:ind w:left="1851" w:hanging="360"/>
      </w:pPr>
    </w:lvl>
    <w:lvl w:ilvl="2" w:tplc="040E001B" w:tentative="1">
      <w:start w:val="1"/>
      <w:numFmt w:val="lowerRoman"/>
      <w:lvlText w:val="%3."/>
      <w:lvlJc w:val="right"/>
      <w:pPr>
        <w:ind w:left="2571" w:hanging="180"/>
      </w:pPr>
    </w:lvl>
    <w:lvl w:ilvl="3" w:tplc="040E000F" w:tentative="1">
      <w:start w:val="1"/>
      <w:numFmt w:val="decimal"/>
      <w:lvlText w:val="%4."/>
      <w:lvlJc w:val="left"/>
      <w:pPr>
        <w:ind w:left="3291" w:hanging="360"/>
      </w:pPr>
    </w:lvl>
    <w:lvl w:ilvl="4" w:tplc="040E0019" w:tentative="1">
      <w:start w:val="1"/>
      <w:numFmt w:val="lowerLetter"/>
      <w:lvlText w:val="%5."/>
      <w:lvlJc w:val="left"/>
      <w:pPr>
        <w:ind w:left="4011" w:hanging="360"/>
      </w:pPr>
    </w:lvl>
    <w:lvl w:ilvl="5" w:tplc="040E001B" w:tentative="1">
      <w:start w:val="1"/>
      <w:numFmt w:val="lowerRoman"/>
      <w:lvlText w:val="%6."/>
      <w:lvlJc w:val="right"/>
      <w:pPr>
        <w:ind w:left="4731" w:hanging="180"/>
      </w:pPr>
    </w:lvl>
    <w:lvl w:ilvl="6" w:tplc="040E000F" w:tentative="1">
      <w:start w:val="1"/>
      <w:numFmt w:val="decimal"/>
      <w:lvlText w:val="%7."/>
      <w:lvlJc w:val="left"/>
      <w:pPr>
        <w:ind w:left="5451" w:hanging="360"/>
      </w:pPr>
    </w:lvl>
    <w:lvl w:ilvl="7" w:tplc="040E0019" w:tentative="1">
      <w:start w:val="1"/>
      <w:numFmt w:val="lowerLetter"/>
      <w:lvlText w:val="%8."/>
      <w:lvlJc w:val="left"/>
      <w:pPr>
        <w:ind w:left="6171" w:hanging="360"/>
      </w:pPr>
    </w:lvl>
    <w:lvl w:ilvl="8" w:tplc="040E001B" w:tentative="1">
      <w:start w:val="1"/>
      <w:numFmt w:val="lowerRoman"/>
      <w:lvlText w:val="%9."/>
      <w:lvlJc w:val="right"/>
      <w:pPr>
        <w:ind w:left="6891" w:hanging="180"/>
      </w:pPr>
    </w:lvl>
  </w:abstractNum>
  <w:abstractNum w:abstractNumId="31" w15:restartNumberingAfterBreak="0">
    <w:nsid w:val="7A270A43"/>
    <w:multiLevelType w:val="hybridMultilevel"/>
    <w:tmpl w:val="827C3672"/>
    <w:lvl w:ilvl="0" w:tplc="FD3697B4">
      <w:start w:val="1"/>
      <w:numFmt w:val="decimal"/>
      <w:lvlText w:val="%1."/>
      <w:lvlJc w:val="left"/>
      <w:pPr>
        <w:ind w:left="4260" w:hanging="360"/>
      </w:pPr>
      <w:rPr>
        <w:rFonts w:cs="Times New Roman"/>
        <w:b/>
        <w:bCs/>
      </w:rPr>
    </w:lvl>
    <w:lvl w:ilvl="1" w:tplc="040E0019">
      <w:start w:val="1"/>
      <w:numFmt w:val="lowerLetter"/>
      <w:lvlText w:val="%2."/>
      <w:lvlJc w:val="left"/>
      <w:pPr>
        <w:ind w:left="4980" w:hanging="360"/>
      </w:pPr>
      <w:rPr>
        <w:rFonts w:cs="Times New Roman"/>
      </w:rPr>
    </w:lvl>
    <w:lvl w:ilvl="2" w:tplc="040E001B">
      <w:start w:val="1"/>
      <w:numFmt w:val="lowerRoman"/>
      <w:lvlText w:val="%3."/>
      <w:lvlJc w:val="right"/>
      <w:pPr>
        <w:ind w:left="5700" w:hanging="180"/>
      </w:pPr>
      <w:rPr>
        <w:rFonts w:cs="Times New Roman"/>
      </w:rPr>
    </w:lvl>
    <w:lvl w:ilvl="3" w:tplc="040E000F">
      <w:start w:val="1"/>
      <w:numFmt w:val="decimal"/>
      <w:lvlText w:val="%4."/>
      <w:lvlJc w:val="left"/>
      <w:pPr>
        <w:ind w:left="6420" w:hanging="360"/>
      </w:pPr>
      <w:rPr>
        <w:rFonts w:cs="Times New Roman"/>
      </w:rPr>
    </w:lvl>
    <w:lvl w:ilvl="4" w:tplc="040E0019">
      <w:start w:val="1"/>
      <w:numFmt w:val="lowerLetter"/>
      <w:lvlText w:val="%5."/>
      <w:lvlJc w:val="left"/>
      <w:pPr>
        <w:ind w:left="7140" w:hanging="360"/>
      </w:pPr>
      <w:rPr>
        <w:rFonts w:cs="Times New Roman"/>
      </w:rPr>
    </w:lvl>
    <w:lvl w:ilvl="5" w:tplc="040E001B">
      <w:start w:val="1"/>
      <w:numFmt w:val="lowerRoman"/>
      <w:lvlText w:val="%6."/>
      <w:lvlJc w:val="right"/>
      <w:pPr>
        <w:ind w:left="7860" w:hanging="180"/>
      </w:pPr>
      <w:rPr>
        <w:rFonts w:cs="Times New Roman"/>
      </w:rPr>
    </w:lvl>
    <w:lvl w:ilvl="6" w:tplc="040E000F">
      <w:start w:val="1"/>
      <w:numFmt w:val="decimal"/>
      <w:lvlText w:val="%7."/>
      <w:lvlJc w:val="left"/>
      <w:pPr>
        <w:ind w:left="8580" w:hanging="360"/>
      </w:pPr>
      <w:rPr>
        <w:rFonts w:cs="Times New Roman"/>
      </w:rPr>
    </w:lvl>
    <w:lvl w:ilvl="7" w:tplc="040E0019">
      <w:start w:val="1"/>
      <w:numFmt w:val="lowerLetter"/>
      <w:lvlText w:val="%8."/>
      <w:lvlJc w:val="left"/>
      <w:pPr>
        <w:ind w:left="9300" w:hanging="360"/>
      </w:pPr>
      <w:rPr>
        <w:rFonts w:cs="Times New Roman"/>
      </w:rPr>
    </w:lvl>
    <w:lvl w:ilvl="8" w:tplc="040E001B">
      <w:start w:val="1"/>
      <w:numFmt w:val="lowerRoman"/>
      <w:lvlText w:val="%9."/>
      <w:lvlJc w:val="right"/>
      <w:pPr>
        <w:ind w:left="10020" w:hanging="180"/>
      </w:pPr>
      <w:rPr>
        <w:rFonts w:cs="Times New Roman"/>
      </w:rPr>
    </w:lvl>
  </w:abstractNum>
  <w:abstractNum w:abstractNumId="32" w15:restartNumberingAfterBreak="0">
    <w:nsid w:val="7A61275A"/>
    <w:multiLevelType w:val="multilevel"/>
    <w:tmpl w:val="7A9C32E8"/>
    <w:lvl w:ilvl="0">
      <w:start w:val="18"/>
      <w:numFmt w:val="decimal"/>
      <w:lvlText w:val="%1."/>
      <w:lvlJc w:val="left"/>
      <w:pPr>
        <w:ind w:left="4260" w:hanging="360"/>
      </w:pPr>
      <w:rPr>
        <w:rFonts w:cs="Times New Roman" w:hint="default"/>
        <w:b/>
        <w:bCs/>
      </w:rPr>
    </w:lvl>
    <w:lvl w:ilvl="1">
      <w:start w:val="1"/>
      <w:numFmt w:val="decimal"/>
      <w:isLgl/>
      <w:lvlText w:val="%1.%2."/>
      <w:lvlJc w:val="left"/>
      <w:pPr>
        <w:ind w:left="4380" w:hanging="48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46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340" w:hanging="1440"/>
      </w:pPr>
      <w:rPr>
        <w:rFonts w:hint="default"/>
      </w:rPr>
    </w:lvl>
    <w:lvl w:ilvl="8">
      <w:start w:val="1"/>
      <w:numFmt w:val="decimal"/>
      <w:isLgl/>
      <w:lvlText w:val="%1.%2.%3.%4.%5.%6.%7.%8.%9."/>
      <w:lvlJc w:val="left"/>
      <w:pPr>
        <w:ind w:left="5700" w:hanging="1800"/>
      </w:pPr>
      <w:rPr>
        <w:rFonts w:hint="default"/>
      </w:rPr>
    </w:lvl>
  </w:abstractNum>
  <w:abstractNum w:abstractNumId="33" w15:restartNumberingAfterBreak="0">
    <w:nsid w:val="7D5F0407"/>
    <w:multiLevelType w:val="multilevel"/>
    <w:tmpl w:val="10DAF19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7F250561"/>
    <w:multiLevelType w:val="hybridMultilevel"/>
    <w:tmpl w:val="F3522E9C"/>
    <w:lvl w:ilvl="0" w:tplc="409E561E">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F8B519B"/>
    <w:multiLevelType w:val="hybridMultilevel"/>
    <w:tmpl w:val="A678D144"/>
    <w:name w:val="PBGen1"/>
    <w:lvl w:ilvl="0" w:tplc="9E1E63CE">
      <w:start w:val="1"/>
      <w:numFmt w:val="upperLetter"/>
      <w:lvlText w:val="(%1)"/>
      <w:lvlJc w:val="left"/>
      <w:pPr>
        <w:tabs>
          <w:tab w:val="num" w:pos="502"/>
        </w:tabs>
        <w:ind w:left="502" w:hanging="360"/>
      </w:pPr>
      <w:rPr>
        <w:rFonts w:cs="Times New Roman" w:hint="default"/>
        <w:b/>
        <w:i w:val="0"/>
      </w:rPr>
    </w:lvl>
    <w:lvl w:ilvl="1" w:tplc="040E0001">
      <w:start w:val="1"/>
      <w:numFmt w:val="bullet"/>
      <w:lvlText w:val=""/>
      <w:lvlJc w:val="left"/>
      <w:pPr>
        <w:tabs>
          <w:tab w:val="num" w:pos="1222"/>
        </w:tabs>
        <w:ind w:left="1222" w:hanging="360"/>
      </w:pPr>
      <w:rPr>
        <w:rFonts w:ascii="Symbol" w:hAnsi="Symbol" w:hint="default"/>
      </w:rPr>
    </w:lvl>
    <w:lvl w:ilvl="2" w:tplc="FFFFFFFF">
      <w:start w:val="1"/>
      <w:numFmt w:val="lowerRoman"/>
      <w:lvlText w:val="%3."/>
      <w:lvlJc w:val="right"/>
      <w:pPr>
        <w:tabs>
          <w:tab w:val="num" w:pos="1942"/>
        </w:tabs>
        <w:ind w:left="1942" w:hanging="180"/>
      </w:pPr>
      <w:rPr>
        <w:rFonts w:cs="Times New Roman"/>
      </w:rPr>
    </w:lvl>
    <w:lvl w:ilvl="3" w:tplc="FFFFFFFF">
      <w:start w:val="1"/>
      <w:numFmt w:val="decimal"/>
      <w:lvlText w:val="%4."/>
      <w:lvlJc w:val="left"/>
      <w:pPr>
        <w:tabs>
          <w:tab w:val="num" w:pos="2662"/>
        </w:tabs>
        <w:ind w:left="2662" w:hanging="360"/>
      </w:pPr>
      <w:rPr>
        <w:rFonts w:cs="Times New Roman"/>
      </w:rPr>
    </w:lvl>
    <w:lvl w:ilvl="4" w:tplc="FFFFFFFF">
      <w:start w:val="1"/>
      <w:numFmt w:val="lowerLetter"/>
      <w:lvlText w:val="%5."/>
      <w:lvlJc w:val="left"/>
      <w:pPr>
        <w:tabs>
          <w:tab w:val="num" w:pos="3382"/>
        </w:tabs>
        <w:ind w:left="3382" w:hanging="360"/>
      </w:pPr>
      <w:rPr>
        <w:rFonts w:cs="Times New Roman"/>
      </w:rPr>
    </w:lvl>
    <w:lvl w:ilvl="5" w:tplc="FFFFFFFF">
      <w:start w:val="1"/>
      <w:numFmt w:val="lowerRoman"/>
      <w:lvlText w:val="%6."/>
      <w:lvlJc w:val="right"/>
      <w:pPr>
        <w:tabs>
          <w:tab w:val="num" w:pos="4102"/>
        </w:tabs>
        <w:ind w:left="4102" w:hanging="180"/>
      </w:pPr>
      <w:rPr>
        <w:rFonts w:cs="Times New Roman"/>
      </w:rPr>
    </w:lvl>
    <w:lvl w:ilvl="6" w:tplc="FFFFFFFF">
      <w:start w:val="1"/>
      <w:numFmt w:val="decimal"/>
      <w:lvlText w:val="%7."/>
      <w:lvlJc w:val="left"/>
      <w:pPr>
        <w:tabs>
          <w:tab w:val="num" w:pos="4822"/>
        </w:tabs>
        <w:ind w:left="4822" w:hanging="360"/>
      </w:pPr>
      <w:rPr>
        <w:rFonts w:cs="Times New Roman"/>
      </w:rPr>
    </w:lvl>
    <w:lvl w:ilvl="7" w:tplc="FFFFFFFF">
      <w:start w:val="1"/>
      <w:numFmt w:val="lowerLetter"/>
      <w:lvlText w:val="%8."/>
      <w:lvlJc w:val="left"/>
      <w:pPr>
        <w:tabs>
          <w:tab w:val="num" w:pos="5542"/>
        </w:tabs>
        <w:ind w:left="5542" w:hanging="360"/>
      </w:pPr>
      <w:rPr>
        <w:rFonts w:cs="Times New Roman"/>
      </w:rPr>
    </w:lvl>
    <w:lvl w:ilvl="8" w:tplc="FFFFFFFF">
      <w:start w:val="1"/>
      <w:numFmt w:val="lowerRoman"/>
      <w:lvlText w:val="%9."/>
      <w:lvlJc w:val="right"/>
      <w:pPr>
        <w:tabs>
          <w:tab w:val="num" w:pos="6262"/>
        </w:tabs>
        <w:ind w:left="6262" w:hanging="180"/>
      </w:pPr>
      <w:rPr>
        <w:rFonts w:cs="Times New Roman"/>
      </w:rPr>
    </w:lvl>
  </w:abstractNum>
  <w:num w:numId="1">
    <w:abstractNumId w:val="31"/>
  </w:num>
  <w:num w:numId="2">
    <w:abstractNumId w:val="13"/>
  </w:num>
  <w:num w:numId="3">
    <w:abstractNumId w:val="25"/>
  </w:num>
  <w:num w:numId="4">
    <w:abstractNumId w:val="35"/>
  </w:num>
  <w:num w:numId="5">
    <w:abstractNumId w:val="15"/>
  </w:num>
  <w:num w:numId="6">
    <w:abstractNumId w:val="8"/>
  </w:num>
  <w:num w:numId="7">
    <w:abstractNumId w:val="19"/>
  </w:num>
  <w:num w:numId="8">
    <w:abstractNumId w:val="28"/>
  </w:num>
  <w:num w:numId="9">
    <w:abstractNumId w:val="21"/>
  </w:num>
  <w:num w:numId="10">
    <w:abstractNumId w:val="16"/>
  </w:num>
  <w:num w:numId="11">
    <w:abstractNumId w:val="7"/>
  </w:num>
  <w:num w:numId="12">
    <w:abstractNumId w:val="2"/>
  </w:num>
  <w:num w:numId="13">
    <w:abstractNumId w:val="24"/>
  </w:num>
  <w:num w:numId="14">
    <w:abstractNumId w:val="18"/>
  </w:num>
  <w:num w:numId="15">
    <w:abstractNumId w:val="23"/>
  </w:num>
  <w:num w:numId="16">
    <w:abstractNumId w:val="11"/>
  </w:num>
  <w:num w:numId="17">
    <w:abstractNumId w:val="32"/>
  </w:num>
  <w:num w:numId="18">
    <w:abstractNumId w:val="17"/>
  </w:num>
  <w:num w:numId="19">
    <w:abstractNumId w:val="27"/>
  </w:num>
  <w:num w:numId="20">
    <w:abstractNumId w:val="3"/>
  </w:num>
  <w:num w:numId="21">
    <w:abstractNumId w:val="6"/>
  </w:num>
  <w:num w:numId="22">
    <w:abstractNumId w:val="5"/>
  </w:num>
  <w:num w:numId="23">
    <w:abstractNumId w:val="26"/>
  </w:num>
  <w:num w:numId="24">
    <w:abstractNumId w:val="33"/>
  </w:num>
  <w:num w:numId="25">
    <w:abstractNumId w:val="12"/>
  </w:num>
  <w:num w:numId="26">
    <w:abstractNumId w:val="30"/>
  </w:num>
  <w:num w:numId="27">
    <w:abstractNumId w:val="34"/>
  </w:num>
  <w:num w:numId="28">
    <w:abstractNumId w:val="10"/>
  </w:num>
  <w:num w:numId="29">
    <w:abstractNumId w:val="9"/>
  </w:num>
  <w:num w:numId="30">
    <w:abstractNumId w:val="14"/>
  </w:num>
  <w:num w:numId="31">
    <w:abstractNumId w:val="22"/>
  </w:num>
  <w:num w:numId="32">
    <w:abstractNumId w:val="29"/>
  </w:num>
  <w:num w:numId="33">
    <w:abstractNumId w:val="4"/>
  </w:num>
  <w:num w:numId="3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AF"/>
    <w:rsid w:val="000028EA"/>
    <w:rsid w:val="00004D90"/>
    <w:rsid w:val="00017EE2"/>
    <w:rsid w:val="00020359"/>
    <w:rsid w:val="000212E5"/>
    <w:rsid w:val="00026DCA"/>
    <w:rsid w:val="00032639"/>
    <w:rsid w:val="00036FBE"/>
    <w:rsid w:val="00040DEB"/>
    <w:rsid w:val="00045118"/>
    <w:rsid w:val="00050839"/>
    <w:rsid w:val="00050C2F"/>
    <w:rsid w:val="000532E1"/>
    <w:rsid w:val="00073A5B"/>
    <w:rsid w:val="0008265C"/>
    <w:rsid w:val="0008393C"/>
    <w:rsid w:val="0008457B"/>
    <w:rsid w:val="00084B0D"/>
    <w:rsid w:val="00086908"/>
    <w:rsid w:val="00091EC5"/>
    <w:rsid w:val="000924C9"/>
    <w:rsid w:val="00092DA6"/>
    <w:rsid w:val="000947CF"/>
    <w:rsid w:val="00094CA5"/>
    <w:rsid w:val="00094CEB"/>
    <w:rsid w:val="000A01BE"/>
    <w:rsid w:val="000A0D99"/>
    <w:rsid w:val="000A14DD"/>
    <w:rsid w:val="000A17C2"/>
    <w:rsid w:val="000A7A42"/>
    <w:rsid w:val="000B57F5"/>
    <w:rsid w:val="000C0080"/>
    <w:rsid w:val="000C51AC"/>
    <w:rsid w:val="000C7A8A"/>
    <w:rsid w:val="000E2CCA"/>
    <w:rsid w:val="000F488E"/>
    <w:rsid w:val="000F5BA3"/>
    <w:rsid w:val="000F7484"/>
    <w:rsid w:val="000F7A3B"/>
    <w:rsid w:val="00103AEB"/>
    <w:rsid w:val="00105466"/>
    <w:rsid w:val="00107DB4"/>
    <w:rsid w:val="00110145"/>
    <w:rsid w:val="001103D7"/>
    <w:rsid w:val="001118A8"/>
    <w:rsid w:val="0011261F"/>
    <w:rsid w:val="00113D0B"/>
    <w:rsid w:val="0011585D"/>
    <w:rsid w:val="0012046D"/>
    <w:rsid w:val="0013066B"/>
    <w:rsid w:val="00144123"/>
    <w:rsid w:val="001447C2"/>
    <w:rsid w:val="00144B64"/>
    <w:rsid w:val="001503DC"/>
    <w:rsid w:val="00150E57"/>
    <w:rsid w:val="00154518"/>
    <w:rsid w:val="00160818"/>
    <w:rsid w:val="00164037"/>
    <w:rsid w:val="001664B2"/>
    <w:rsid w:val="0016664A"/>
    <w:rsid w:val="0016695C"/>
    <w:rsid w:val="0017359C"/>
    <w:rsid w:val="00183D8B"/>
    <w:rsid w:val="0018427D"/>
    <w:rsid w:val="001902A5"/>
    <w:rsid w:val="00192203"/>
    <w:rsid w:val="001A0BF5"/>
    <w:rsid w:val="001A10D3"/>
    <w:rsid w:val="001A3252"/>
    <w:rsid w:val="001B2D03"/>
    <w:rsid w:val="001B6255"/>
    <w:rsid w:val="001B67AE"/>
    <w:rsid w:val="001C13EE"/>
    <w:rsid w:val="001C230E"/>
    <w:rsid w:val="001C7C77"/>
    <w:rsid w:val="001D65F3"/>
    <w:rsid w:val="001D7E3F"/>
    <w:rsid w:val="001E123A"/>
    <w:rsid w:val="001E4959"/>
    <w:rsid w:val="001E7778"/>
    <w:rsid w:val="001F03F9"/>
    <w:rsid w:val="001F2502"/>
    <w:rsid w:val="001F4AD4"/>
    <w:rsid w:val="001F4DF4"/>
    <w:rsid w:val="001F66EE"/>
    <w:rsid w:val="001F79D1"/>
    <w:rsid w:val="00200A9D"/>
    <w:rsid w:val="00205573"/>
    <w:rsid w:val="00211876"/>
    <w:rsid w:val="00212D27"/>
    <w:rsid w:val="00213D26"/>
    <w:rsid w:val="002175E4"/>
    <w:rsid w:val="00220A31"/>
    <w:rsid w:val="00226238"/>
    <w:rsid w:val="00226A78"/>
    <w:rsid w:val="00227447"/>
    <w:rsid w:val="00230871"/>
    <w:rsid w:val="002428B2"/>
    <w:rsid w:val="00242E21"/>
    <w:rsid w:val="00246354"/>
    <w:rsid w:val="0025283F"/>
    <w:rsid w:val="00254A28"/>
    <w:rsid w:val="00262108"/>
    <w:rsid w:val="00274717"/>
    <w:rsid w:val="002747FF"/>
    <w:rsid w:val="002761DA"/>
    <w:rsid w:val="002765FF"/>
    <w:rsid w:val="00281BFC"/>
    <w:rsid w:val="00283899"/>
    <w:rsid w:val="0028784B"/>
    <w:rsid w:val="0029005A"/>
    <w:rsid w:val="002967BC"/>
    <w:rsid w:val="00297504"/>
    <w:rsid w:val="002A4AD0"/>
    <w:rsid w:val="002A6E24"/>
    <w:rsid w:val="002A7326"/>
    <w:rsid w:val="002B0627"/>
    <w:rsid w:val="002B23ED"/>
    <w:rsid w:val="002B79F3"/>
    <w:rsid w:val="002C1E95"/>
    <w:rsid w:val="002C3C42"/>
    <w:rsid w:val="002C51BD"/>
    <w:rsid w:val="002D04CB"/>
    <w:rsid w:val="002D2D3B"/>
    <w:rsid w:val="002E6E07"/>
    <w:rsid w:val="002F3F23"/>
    <w:rsid w:val="002F6D34"/>
    <w:rsid w:val="00302B79"/>
    <w:rsid w:val="00303D3B"/>
    <w:rsid w:val="00307619"/>
    <w:rsid w:val="00307AF5"/>
    <w:rsid w:val="00311F0C"/>
    <w:rsid w:val="00314264"/>
    <w:rsid w:val="00320A47"/>
    <w:rsid w:val="0032441A"/>
    <w:rsid w:val="00325FBD"/>
    <w:rsid w:val="00326ADC"/>
    <w:rsid w:val="00336ACA"/>
    <w:rsid w:val="00342229"/>
    <w:rsid w:val="003430DB"/>
    <w:rsid w:val="00351D30"/>
    <w:rsid w:val="00354A56"/>
    <w:rsid w:val="00361860"/>
    <w:rsid w:val="00363169"/>
    <w:rsid w:val="00372AAF"/>
    <w:rsid w:val="00380FDF"/>
    <w:rsid w:val="00381B8A"/>
    <w:rsid w:val="00382130"/>
    <w:rsid w:val="00382F59"/>
    <w:rsid w:val="00383BDD"/>
    <w:rsid w:val="0038668B"/>
    <w:rsid w:val="00391E9F"/>
    <w:rsid w:val="003A41C7"/>
    <w:rsid w:val="003A4C77"/>
    <w:rsid w:val="003A69A1"/>
    <w:rsid w:val="003B1A49"/>
    <w:rsid w:val="003B5364"/>
    <w:rsid w:val="003C08D7"/>
    <w:rsid w:val="003C68D7"/>
    <w:rsid w:val="003D1345"/>
    <w:rsid w:val="003D39CB"/>
    <w:rsid w:val="003D3F45"/>
    <w:rsid w:val="003E2FAD"/>
    <w:rsid w:val="003E443B"/>
    <w:rsid w:val="003F4463"/>
    <w:rsid w:val="00404537"/>
    <w:rsid w:val="00405942"/>
    <w:rsid w:val="00405FBB"/>
    <w:rsid w:val="004101F9"/>
    <w:rsid w:val="00411A01"/>
    <w:rsid w:val="00417132"/>
    <w:rsid w:val="004176B7"/>
    <w:rsid w:val="004177B5"/>
    <w:rsid w:val="00420EB5"/>
    <w:rsid w:val="004217AB"/>
    <w:rsid w:val="004310BE"/>
    <w:rsid w:val="00431E36"/>
    <w:rsid w:val="00445AF5"/>
    <w:rsid w:val="00451754"/>
    <w:rsid w:val="00454EF7"/>
    <w:rsid w:val="00456933"/>
    <w:rsid w:val="0045707E"/>
    <w:rsid w:val="00462B3F"/>
    <w:rsid w:val="004669FB"/>
    <w:rsid w:val="00472425"/>
    <w:rsid w:val="00474AF0"/>
    <w:rsid w:val="004750B2"/>
    <w:rsid w:val="004817A1"/>
    <w:rsid w:val="00481F62"/>
    <w:rsid w:val="004A5E7C"/>
    <w:rsid w:val="004A731A"/>
    <w:rsid w:val="004B071B"/>
    <w:rsid w:val="004D1413"/>
    <w:rsid w:val="004D42E5"/>
    <w:rsid w:val="004D7FEE"/>
    <w:rsid w:val="004E14B2"/>
    <w:rsid w:val="004E7D7B"/>
    <w:rsid w:val="00500A8C"/>
    <w:rsid w:val="00500C2F"/>
    <w:rsid w:val="00500F79"/>
    <w:rsid w:val="0050158E"/>
    <w:rsid w:val="00507773"/>
    <w:rsid w:val="005236CB"/>
    <w:rsid w:val="00523C33"/>
    <w:rsid w:val="00530534"/>
    <w:rsid w:val="00531D28"/>
    <w:rsid w:val="00532D10"/>
    <w:rsid w:val="00536165"/>
    <w:rsid w:val="00537C8D"/>
    <w:rsid w:val="005400B5"/>
    <w:rsid w:val="00545072"/>
    <w:rsid w:val="005473B9"/>
    <w:rsid w:val="0054791C"/>
    <w:rsid w:val="005535A4"/>
    <w:rsid w:val="0055395E"/>
    <w:rsid w:val="00553FAA"/>
    <w:rsid w:val="00554275"/>
    <w:rsid w:val="005567D7"/>
    <w:rsid w:val="00563538"/>
    <w:rsid w:val="00563D52"/>
    <w:rsid w:val="00565CFF"/>
    <w:rsid w:val="00567FE5"/>
    <w:rsid w:val="00570B6E"/>
    <w:rsid w:val="0057337B"/>
    <w:rsid w:val="0057427D"/>
    <w:rsid w:val="00574410"/>
    <w:rsid w:val="005860F2"/>
    <w:rsid w:val="0058768B"/>
    <w:rsid w:val="00591603"/>
    <w:rsid w:val="0059407A"/>
    <w:rsid w:val="00594E9E"/>
    <w:rsid w:val="005951C3"/>
    <w:rsid w:val="005A10CC"/>
    <w:rsid w:val="005A327C"/>
    <w:rsid w:val="005A3583"/>
    <w:rsid w:val="005A5449"/>
    <w:rsid w:val="005A74ED"/>
    <w:rsid w:val="005B07D6"/>
    <w:rsid w:val="005B1F4A"/>
    <w:rsid w:val="005B2CC7"/>
    <w:rsid w:val="005B3B76"/>
    <w:rsid w:val="005B4272"/>
    <w:rsid w:val="005B7B40"/>
    <w:rsid w:val="005C092C"/>
    <w:rsid w:val="005C5898"/>
    <w:rsid w:val="005D09FB"/>
    <w:rsid w:val="005D1C1B"/>
    <w:rsid w:val="005D7FAC"/>
    <w:rsid w:val="005E0DA9"/>
    <w:rsid w:val="005E4048"/>
    <w:rsid w:val="005F285C"/>
    <w:rsid w:val="005F5EA2"/>
    <w:rsid w:val="0060325E"/>
    <w:rsid w:val="006062EA"/>
    <w:rsid w:val="00630610"/>
    <w:rsid w:val="00630B15"/>
    <w:rsid w:val="006317FB"/>
    <w:rsid w:val="00635FCD"/>
    <w:rsid w:val="00647B6D"/>
    <w:rsid w:val="00657386"/>
    <w:rsid w:val="00657636"/>
    <w:rsid w:val="006626DB"/>
    <w:rsid w:val="00662D9C"/>
    <w:rsid w:val="00664BD8"/>
    <w:rsid w:val="006672BA"/>
    <w:rsid w:val="00667351"/>
    <w:rsid w:val="00670EEE"/>
    <w:rsid w:val="00670F62"/>
    <w:rsid w:val="0067239B"/>
    <w:rsid w:val="00673B6A"/>
    <w:rsid w:val="0068086A"/>
    <w:rsid w:val="00682834"/>
    <w:rsid w:val="006845B4"/>
    <w:rsid w:val="00685B41"/>
    <w:rsid w:val="006860E3"/>
    <w:rsid w:val="00686A7E"/>
    <w:rsid w:val="00690815"/>
    <w:rsid w:val="00694D84"/>
    <w:rsid w:val="006A1914"/>
    <w:rsid w:val="006A456C"/>
    <w:rsid w:val="006C792C"/>
    <w:rsid w:val="006D1031"/>
    <w:rsid w:val="006D11A5"/>
    <w:rsid w:val="006D53C7"/>
    <w:rsid w:val="006D54FA"/>
    <w:rsid w:val="006E5571"/>
    <w:rsid w:val="006E64F2"/>
    <w:rsid w:val="006E744F"/>
    <w:rsid w:val="006F26D8"/>
    <w:rsid w:val="006F323F"/>
    <w:rsid w:val="00701C60"/>
    <w:rsid w:val="00704DE6"/>
    <w:rsid w:val="00707A48"/>
    <w:rsid w:val="00711B3D"/>
    <w:rsid w:val="00711DE2"/>
    <w:rsid w:val="00713647"/>
    <w:rsid w:val="007177EF"/>
    <w:rsid w:val="00733231"/>
    <w:rsid w:val="007347F5"/>
    <w:rsid w:val="0073520F"/>
    <w:rsid w:val="0074372D"/>
    <w:rsid w:val="00745EB6"/>
    <w:rsid w:val="00752830"/>
    <w:rsid w:val="00764DC5"/>
    <w:rsid w:val="007677C2"/>
    <w:rsid w:val="00770382"/>
    <w:rsid w:val="00773843"/>
    <w:rsid w:val="00774861"/>
    <w:rsid w:val="007757A2"/>
    <w:rsid w:val="007765DB"/>
    <w:rsid w:val="007833C2"/>
    <w:rsid w:val="00783927"/>
    <w:rsid w:val="007865F1"/>
    <w:rsid w:val="00792544"/>
    <w:rsid w:val="00797EE0"/>
    <w:rsid w:val="007A06A2"/>
    <w:rsid w:val="007A09EE"/>
    <w:rsid w:val="007A19F3"/>
    <w:rsid w:val="007A3AA6"/>
    <w:rsid w:val="007A46B7"/>
    <w:rsid w:val="007A5505"/>
    <w:rsid w:val="007A66A2"/>
    <w:rsid w:val="007B3299"/>
    <w:rsid w:val="007B3EEF"/>
    <w:rsid w:val="007B474E"/>
    <w:rsid w:val="007C1367"/>
    <w:rsid w:val="007C71C0"/>
    <w:rsid w:val="007D6338"/>
    <w:rsid w:val="007E0D19"/>
    <w:rsid w:val="007E3BB3"/>
    <w:rsid w:val="007E48ED"/>
    <w:rsid w:val="007E5930"/>
    <w:rsid w:val="007E7435"/>
    <w:rsid w:val="007E7D71"/>
    <w:rsid w:val="007F1E29"/>
    <w:rsid w:val="007F2603"/>
    <w:rsid w:val="008018F0"/>
    <w:rsid w:val="00807E4D"/>
    <w:rsid w:val="00811D46"/>
    <w:rsid w:val="00812611"/>
    <w:rsid w:val="008156A9"/>
    <w:rsid w:val="00816117"/>
    <w:rsid w:val="0082077C"/>
    <w:rsid w:val="00822187"/>
    <w:rsid w:val="00825BD6"/>
    <w:rsid w:val="00825C68"/>
    <w:rsid w:val="00830C29"/>
    <w:rsid w:val="00830D98"/>
    <w:rsid w:val="00835504"/>
    <w:rsid w:val="008365F4"/>
    <w:rsid w:val="00845457"/>
    <w:rsid w:val="00846577"/>
    <w:rsid w:val="008471BD"/>
    <w:rsid w:val="00853594"/>
    <w:rsid w:val="00856C4A"/>
    <w:rsid w:val="00861239"/>
    <w:rsid w:val="0086411D"/>
    <w:rsid w:val="00866010"/>
    <w:rsid w:val="00873D45"/>
    <w:rsid w:val="00882C5A"/>
    <w:rsid w:val="008857B4"/>
    <w:rsid w:val="008906E2"/>
    <w:rsid w:val="0089185E"/>
    <w:rsid w:val="00895036"/>
    <w:rsid w:val="0089602E"/>
    <w:rsid w:val="008A115F"/>
    <w:rsid w:val="008A34DA"/>
    <w:rsid w:val="008A49AA"/>
    <w:rsid w:val="008A6664"/>
    <w:rsid w:val="008B1DDB"/>
    <w:rsid w:val="008C44DA"/>
    <w:rsid w:val="008C7290"/>
    <w:rsid w:val="008D0182"/>
    <w:rsid w:val="008D3C07"/>
    <w:rsid w:val="008D7336"/>
    <w:rsid w:val="008E0C2F"/>
    <w:rsid w:val="008E23F9"/>
    <w:rsid w:val="008E30FD"/>
    <w:rsid w:val="008E3EFD"/>
    <w:rsid w:val="008E7967"/>
    <w:rsid w:val="008E7C36"/>
    <w:rsid w:val="008F38A0"/>
    <w:rsid w:val="008F5973"/>
    <w:rsid w:val="00901BC3"/>
    <w:rsid w:val="00902285"/>
    <w:rsid w:val="00906145"/>
    <w:rsid w:val="0091617E"/>
    <w:rsid w:val="009234E7"/>
    <w:rsid w:val="00925C65"/>
    <w:rsid w:val="00931B86"/>
    <w:rsid w:val="00937649"/>
    <w:rsid w:val="00937ABF"/>
    <w:rsid w:val="009471C3"/>
    <w:rsid w:val="00947FF5"/>
    <w:rsid w:val="00951DCF"/>
    <w:rsid w:val="009534C2"/>
    <w:rsid w:val="009538CD"/>
    <w:rsid w:val="00954755"/>
    <w:rsid w:val="009625BD"/>
    <w:rsid w:val="00963264"/>
    <w:rsid w:val="0096565F"/>
    <w:rsid w:val="0096592F"/>
    <w:rsid w:val="009713D9"/>
    <w:rsid w:val="00974276"/>
    <w:rsid w:val="00975832"/>
    <w:rsid w:val="00983EAC"/>
    <w:rsid w:val="00990280"/>
    <w:rsid w:val="009960F1"/>
    <w:rsid w:val="00996D9A"/>
    <w:rsid w:val="009A110C"/>
    <w:rsid w:val="009B22D7"/>
    <w:rsid w:val="009B377A"/>
    <w:rsid w:val="009B37A8"/>
    <w:rsid w:val="009B37C4"/>
    <w:rsid w:val="009B3D69"/>
    <w:rsid w:val="009B3DE8"/>
    <w:rsid w:val="009B3F50"/>
    <w:rsid w:val="009B7EC6"/>
    <w:rsid w:val="009C43F7"/>
    <w:rsid w:val="009C4BF9"/>
    <w:rsid w:val="009C635B"/>
    <w:rsid w:val="009D176C"/>
    <w:rsid w:val="009D178B"/>
    <w:rsid w:val="009E3FAF"/>
    <w:rsid w:val="009E4F66"/>
    <w:rsid w:val="009E7D86"/>
    <w:rsid w:val="009F2336"/>
    <w:rsid w:val="00A0137A"/>
    <w:rsid w:val="00A05929"/>
    <w:rsid w:val="00A05D89"/>
    <w:rsid w:val="00A07019"/>
    <w:rsid w:val="00A12546"/>
    <w:rsid w:val="00A20EAD"/>
    <w:rsid w:val="00A22D60"/>
    <w:rsid w:val="00A27213"/>
    <w:rsid w:val="00A27A7C"/>
    <w:rsid w:val="00A3004F"/>
    <w:rsid w:val="00A363BA"/>
    <w:rsid w:val="00A42937"/>
    <w:rsid w:val="00A4389D"/>
    <w:rsid w:val="00A449D8"/>
    <w:rsid w:val="00A452AD"/>
    <w:rsid w:val="00A536A1"/>
    <w:rsid w:val="00A53B3D"/>
    <w:rsid w:val="00A53DAE"/>
    <w:rsid w:val="00A5598A"/>
    <w:rsid w:val="00A654E9"/>
    <w:rsid w:val="00A65F3E"/>
    <w:rsid w:val="00A66CD1"/>
    <w:rsid w:val="00A712BF"/>
    <w:rsid w:val="00A74129"/>
    <w:rsid w:val="00A74D72"/>
    <w:rsid w:val="00A74E4E"/>
    <w:rsid w:val="00A814FC"/>
    <w:rsid w:val="00A82183"/>
    <w:rsid w:val="00A83691"/>
    <w:rsid w:val="00A86A0C"/>
    <w:rsid w:val="00A86F4E"/>
    <w:rsid w:val="00A91A3E"/>
    <w:rsid w:val="00A940E3"/>
    <w:rsid w:val="00AA732B"/>
    <w:rsid w:val="00AB528B"/>
    <w:rsid w:val="00AC148F"/>
    <w:rsid w:val="00AC1B9A"/>
    <w:rsid w:val="00AC1FFB"/>
    <w:rsid w:val="00AC3E9F"/>
    <w:rsid w:val="00AC6BA2"/>
    <w:rsid w:val="00AC742B"/>
    <w:rsid w:val="00AD2E6F"/>
    <w:rsid w:val="00AD2F4F"/>
    <w:rsid w:val="00AD3BFA"/>
    <w:rsid w:val="00AD4356"/>
    <w:rsid w:val="00AD4756"/>
    <w:rsid w:val="00AD69C2"/>
    <w:rsid w:val="00AE59BC"/>
    <w:rsid w:val="00AF0C5A"/>
    <w:rsid w:val="00AF33C8"/>
    <w:rsid w:val="00B03207"/>
    <w:rsid w:val="00B12719"/>
    <w:rsid w:val="00B17498"/>
    <w:rsid w:val="00B17A4D"/>
    <w:rsid w:val="00B24559"/>
    <w:rsid w:val="00B33BE2"/>
    <w:rsid w:val="00B37360"/>
    <w:rsid w:val="00B378ED"/>
    <w:rsid w:val="00B40332"/>
    <w:rsid w:val="00B40AEC"/>
    <w:rsid w:val="00B43CE8"/>
    <w:rsid w:val="00B4424C"/>
    <w:rsid w:val="00B51F79"/>
    <w:rsid w:val="00B522DD"/>
    <w:rsid w:val="00B54655"/>
    <w:rsid w:val="00B54B42"/>
    <w:rsid w:val="00B57618"/>
    <w:rsid w:val="00B61E1B"/>
    <w:rsid w:val="00B65A68"/>
    <w:rsid w:val="00B66509"/>
    <w:rsid w:val="00B73B8D"/>
    <w:rsid w:val="00B758A9"/>
    <w:rsid w:val="00B75B13"/>
    <w:rsid w:val="00B761EC"/>
    <w:rsid w:val="00B82794"/>
    <w:rsid w:val="00B92D18"/>
    <w:rsid w:val="00B933AD"/>
    <w:rsid w:val="00B93B7D"/>
    <w:rsid w:val="00B97481"/>
    <w:rsid w:val="00BA16E1"/>
    <w:rsid w:val="00BA25D7"/>
    <w:rsid w:val="00BB20E2"/>
    <w:rsid w:val="00BB7E57"/>
    <w:rsid w:val="00BC0DFD"/>
    <w:rsid w:val="00BD47D6"/>
    <w:rsid w:val="00BD6569"/>
    <w:rsid w:val="00BE5C44"/>
    <w:rsid w:val="00BF048C"/>
    <w:rsid w:val="00BF190A"/>
    <w:rsid w:val="00BF6BEB"/>
    <w:rsid w:val="00BF7E09"/>
    <w:rsid w:val="00BF7FB9"/>
    <w:rsid w:val="00C007F8"/>
    <w:rsid w:val="00C05304"/>
    <w:rsid w:val="00C06D72"/>
    <w:rsid w:val="00C11A96"/>
    <w:rsid w:val="00C1273E"/>
    <w:rsid w:val="00C16243"/>
    <w:rsid w:val="00C163A3"/>
    <w:rsid w:val="00C17F68"/>
    <w:rsid w:val="00C22AD5"/>
    <w:rsid w:val="00C23060"/>
    <w:rsid w:val="00C260DF"/>
    <w:rsid w:val="00C277B7"/>
    <w:rsid w:val="00C34B4B"/>
    <w:rsid w:val="00C36CCC"/>
    <w:rsid w:val="00C36DC0"/>
    <w:rsid w:val="00C37E2C"/>
    <w:rsid w:val="00C47627"/>
    <w:rsid w:val="00C50CB5"/>
    <w:rsid w:val="00C51D7B"/>
    <w:rsid w:val="00C52303"/>
    <w:rsid w:val="00C52BC4"/>
    <w:rsid w:val="00C5393E"/>
    <w:rsid w:val="00C53C11"/>
    <w:rsid w:val="00C56D96"/>
    <w:rsid w:val="00C71430"/>
    <w:rsid w:val="00C7588E"/>
    <w:rsid w:val="00C84253"/>
    <w:rsid w:val="00C861BE"/>
    <w:rsid w:val="00C866B0"/>
    <w:rsid w:val="00C91E6B"/>
    <w:rsid w:val="00C93940"/>
    <w:rsid w:val="00C97D1E"/>
    <w:rsid w:val="00CA0EA3"/>
    <w:rsid w:val="00CA1DF3"/>
    <w:rsid w:val="00CA1E10"/>
    <w:rsid w:val="00CA589E"/>
    <w:rsid w:val="00CA688B"/>
    <w:rsid w:val="00CB0E7F"/>
    <w:rsid w:val="00CB5CCB"/>
    <w:rsid w:val="00CB7129"/>
    <w:rsid w:val="00CC3ADB"/>
    <w:rsid w:val="00CC3B6E"/>
    <w:rsid w:val="00CD1105"/>
    <w:rsid w:val="00CD3DA2"/>
    <w:rsid w:val="00CD4026"/>
    <w:rsid w:val="00CD657A"/>
    <w:rsid w:val="00CE210E"/>
    <w:rsid w:val="00CE272B"/>
    <w:rsid w:val="00CE2B29"/>
    <w:rsid w:val="00CE3D3E"/>
    <w:rsid w:val="00CE432D"/>
    <w:rsid w:val="00CE462A"/>
    <w:rsid w:val="00CE6143"/>
    <w:rsid w:val="00CE62DF"/>
    <w:rsid w:val="00CE7C32"/>
    <w:rsid w:val="00CF01AC"/>
    <w:rsid w:val="00CF1591"/>
    <w:rsid w:val="00D01149"/>
    <w:rsid w:val="00D03A9D"/>
    <w:rsid w:val="00D0695E"/>
    <w:rsid w:val="00D12B5B"/>
    <w:rsid w:val="00D12ED4"/>
    <w:rsid w:val="00D170BC"/>
    <w:rsid w:val="00D1742C"/>
    <w:rsid w:val="00D20089"/>
    <w:rsid w:val="00D22D96"/>
    <w:rsid w:val="00D25DF6"/>
    <w:rsid w:val="00D27FD8"/>
    <w:rsid w:val="00D30FD7"/>
    <w:rsid w:val="00D32375"/>
    <w:rsid w:val="00D33967"/>
    <w:rsid w:val="00D34155"/>
    <w:rsid w:val="00D34402"/>
    <w:rsid w:val="00D37BBD"/>
    <w:rsid w:val="00D406AB"/>
    <w:rsid w:val="00D41CB5"/>
    <w:rsid w:val="00D42B84"/>
    <w:rsid w:val="00D432CA"/>
    <w:rsid w:val="00D44A50"/>
    <w:rsid w:val="00D50882"/>
    <w:rsid w:val="00D61237"/>
    <w:rsid w:val="00D666A8"/>
    <w:rsid w:val="00D71E24"/>
    <w:rsid w:val="00D723CA"/>
    <w:rsid w:val="00D72E5C"/>
    <w:rsid w:val="00D74E62"/>
    <w:rsid w:val="00D75B58"/>
    <w:rsid w:val="00D8131D"/>
    <w:rsid w:val="00D81583"/>
    <w:rsid w:val="00D85F8C"/>
    <w:rsid w:val="00D91A85"/>
    <w:rsid w:val="00D94B05"/>
    <w:rsid w:val="00D96A59"/>
    <w:rsid w:val="00D972A3"/>
    <w:rsid w:val="00DA0C22"/>
    <w:rsid w:val="00DB6555"/>
    <w:rsid w:val="00DC1F5B"/>
    <w:rsid w:val="00DD61F5"/>
    <w:rsid w:val="00DD79A4"/>
    <w:rsid w:val="00DF1162"/>
    <w:rsid w:val="00DF2688"/>
    <w:rsid w:val="00DF4613"/>
    <w:rsid w:val="00E0696B"/>
    <w:rsid w:val="00E1427D"/>
    <w:rsid w:val="00E15336"/>
    <w:rsid w:val="00E155E9"/>
    <w:rsid w:val="00E1574A"/>
    <w:rsid w:val="00E16213"/>
    <w:rsid w:val="00E211D2"/>
    <w:rsid w:val="00E21964"/>
    <w:rsid w:val="00E309B6"/>
    <w:rsid w:val="00E31E34"/>
    <w:rsid w:val="00E32B06"/>
    <w:rsid w:val="00E33673"/>
    <w:rsid w:val="00E367D5"/>
    <w:rsid w:val="00E41007"/>
    <w:rsid w:val="00E43B76"/>
    <w:rsid w:val="00E454CB"/>
    <w:rsid w:val="00E50636"/>
    <w:rsid w:val="00E60A0F"/>
    <w:rsid w:val="00E63AB9"/>
    <w:rsid w:val="00E641FB"/>
    <w:rsid w:val="00E666B8"/>
    <w:rsid w:val="00E6759F"/>
    <w:rsid w:val="00E718B1"/>
    <w:rsid w:val="00E73D77"/>
    <w:rsid w:val="00E746C5"/>
    <w:rsid w:val="00E83DBC"/>
    <w:rsid w:val="00E95305"/>
    <w:rsid w:val="00EA5DD8"/>
    <w:rsid w:val="00EA64B8"/>
    <w:rsid w:val="00EA673B"/>
    <w:rsid w:val="00EB1907"/>
    <w:rsid w:val="00EB2CF0"/>
    <w:rsid w:val="00EB5EF2"/>
    <w:rsid w:val="00EB6798"/>
    <w:rsid w:val="00EC1E81"/>
    <w:rsid w:val="00EC2624"/>
    <w:rsid w:val="00EC594F"/>
    <w:rsid w:val="00ED07C7"/>
    <w:rsid w:val="00ED2BE1"/>
    <w:rsid w:val="00ED3F8A"/>
    <w:rsid w:val="00ED6236"/>
    <w:rsid w:val="00ED6261"/>
    <w:rsid w:val="00EE13F1"/>
    <w:rsid w:val="00EE26ED"/>
    <w:rsid w:val="00EE3326"/>
    <w:rsid w:val="00EE534E"/>
    <w:rsid w:val="00EE68CC"/>
    <w:rsid w:val="00EF2E0C"/>
    <w:rsid w:val="00EF3602"/>
    <w:rsid w:val="00F00872"/>
    <w:rsid w:val="00F0400D"/>
    <w:rsid w:val="00F06EA8"/>
    <w:rsid w:val="00F071FB"/>
    <w:rsid w:val="00F079C2"/>
    <w:rsid w:val="00F15F1E"/>
    <w:rsid w:val="00F17312"/>
    <w:rsid w:val="00F201BA"/>
    <w:rsid w:val="00F232E3"/>
    <w:rsid w:val="00F26143"/>
    <w:rsid w:val="00F26BDD"/>
    <w:rsid w:val="00F35276"/>
    <w:rsid w:val="00F36A81"/>
    <w:rsid w:val="00F36B10"/>
    <w:rsid w:val="00F376F4"/>
    <w:rsid w:val="00F40126"/>
    <w:rsid w:val="00F430C8"/>
    <w:rsid w:val="00F44D66"/>
    <w:rsid w:val="00F44DBD"/>
    <w:rsid w:val="00F45AFC"/>
    <w:rsid w:val="00F4657E"/>
    <w:rsid w:val="00F501B3"/>
    <w:rsid w:val="00F533A5"/>
    <w:rsid w:val="00F54C17"/>
    <w:rsid w:val="00F65531"/>
    <w:rsid w:val="00F713F1"/>
    <w:rsid w:val="00F7317A"/>
    <w:rsid w:val="00F7328D"/>
    <w:rsid w:val="00F7375E"/>
    <w:rsid w:val="00F7456A"/>
    <w:rsid w:val="00F75CA4"/>
    <w:rsid w:val="00F8279D"/>
    <w:rsid w:val="00F82B41"/>
    <w:rsid w:val="00F86C90"/>
    <w:rsid w:val="00F96815"/>
    <w:rsid w:val="00FA2608"/>
    <w:rsid w:val="00FA28A8"/>
    <w:rsid w:val="00FB0ECB"/>
    <w:rsid w:val="00FC575A"/>
    <w:rsid w:val="00FC66F3"/>
    <w:rsid w:val="00FD142C"/>
    <w:rsid w:val="00FD1D4E"/>
    <w:rsid w:val="00FE0F17"/>
    <w:rsid w:val="00FE3DF0"/>
    <w:rsid w:val="00FE7728"/>
    <w:rsid w:val="00FF65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23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E3FAF"/>
    <w:pPr>
      <w:spacing w:after="120"/>
      <w:jc w:val="both"/>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213D26"/>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13D26"/>
    <w:rPr>
      <w:rFonts w:ascii="Tahoma" w:hAnsi="Tahoma" w:cs="Tahoma"/>
      <w:sz w:val="16"/>
      <w:szCs w:val="16"/>
    </w:rPr>
  </w:style>
  <w:style w:type="paragraph" w:styleId="Listaszerbekezds">
    <w:name w:val="List Paragraph"/>
    <w:aliases w:val="Welt L,Listaszerű bekezdés1,Lista 1,lista_2,Lista (Tigra),Számozott lista 1,Eszeri felsorolás,List Paragraph à moi,Bullet_1,Színes lista – 1. jelölőszín1,Listaszerű bekezdés3,Bullet List,FooterText,numbered,列出段落,列出段落1"/>
    <w:basedOn w:val="Norml"/>
    <w:link w:val="ListaszerbekezdsChar"/>
    <w:uiPriority w:val="34"/>
    <w:qFormat/>
    <w:rsid w:val="009E3FAF"/>
    <w:pPr>
      <w:ind w:left="720"/>
    </w:pPr>
    <w:rPr>
      <w:rFonts w:cs="Times New Roman"/>
      <w:sz w:val="20"/>
      <w:szCs w:val="20"/>
      <w:lang w:eastAsia="hu-HU"/>
    </w:rPr>
  </w:style>
  <w:style w:type="paragraph" w:styleId="Lbjegyzetszveg">
    <w:name w:val="footnote text"/>
    <w:basedOn w:val="Norml"/>
    <w:link w:val="LbjegyzetszvegChar"/>
    <w:uiPriority w:val="99"/>
    <w:semiHidden/>
    <w:rsid w:val="009E3FAF"/>
    <w:pPr>
      <w:spacing w:after="0"/>
    </w:pPr>
    <w:rPr>
      <w:sz w:val="20"/>
      <w:szCs w:val="20"/>
    </w:rPr>
  </w:style>
  <w:style w:type="character" w:customStyle="1" w:styleId="LbjegyzetszvegChar">
    <w:name w:val="Lábjegyzetszöveg Char"/>
    <w:basedOn w:val="Bekezdsalapbettpusa"/>
    <w:link w:val="Lbjegyzetszveg"/>
    <w:uiPriority w:val="99"/>
    <w:semiHidden/>
    <w:locked/>
    <w:rsid w:val="009E3FAF"/>
    <w:rPr>
      <w:rFonts w:ascii="Calibri" w:hAnsi="Calibri" w:cs="Calibri"/>
      <w:sz w:val="20"/>
      <w:szCs w:val="20"/>
    </w:rPr>
  </w:style>
  <w:style w:type="character" w:styleId="Lbjegyzet-hivatkozs">
    <w:name w:val="footnote reference"/>
    <w:aliases w:val="BVI fnr,Footnote symbol,Times 10 Point, Exposant 3 Point,Footnote Reference Number,Exposant 3 Point"/>
    <w:basedOn w:val="Bekezdsalapbettpusa"/>
    <w:uiPriority w:val="99"/>
    <w:rsid w:val="009E3FAF"/>
    <w:rPr>
      <w:rFonts w:cs="Times New Roman"/>
      <w:vertAlign w:val="superscript"/>
    </w:rPr>
  </w:style>
  <w:style w:type="paragraph" w:styleId="lfej">
    <w:name w:val="header"/>
    <w:basedOn w:val="Norml"/>
    <w:link w:val="lfejChar"/>
    <w:uiPriority w:val="99"/>
    <w:rsid w:val="009E3FAF"/>
    <w:pPr>
      <w:tabs>
        <w:tab w:val="center" w:pos="4536"/>
        <w:tab w:val="right" w:pos="9072"/>
      </w:tabs>
      <w:overflowPunct w:val="0"/>
      <w:autoSpaceDE w:val="0"/>
      <w:autoSpaceDN w:val="0"/>
      <w:adjustRightInd w:val="0"/>
      <w:spacing w:after="0"/>
      <w:textAlignment w:val="baseline"/>
    </w:pPr>
    <w:rPr>
      <w:sz w:val="20"/>
      <w:szCs w:val="20"/>
    </w:rPr>
  </w:style>
  <w:style w:type="character" w:customStyle="1" w:styleId="lfejChar">
    <w:name w:val="Élőfej Char"/>
    <w:basedOn w:val="Bekezdsalapbettpusa"/>
    <w:link w:val="lfej"/>
    <w:uiPriority w:val="99"/>
    <w:locked/>
    <w:rsid w:val="009E3FAF"/>
    <w:rPr>
      <w:rFonts w:ascii="Calibri" w:hAnsi="Calibri" w:cs="Calibri"/>
      <w:sz w:val="20"/>
      <w:szCs w:val="20"/>
    </w:rPr>
  </w:style>
  <w:style w:type="paragraph" w:customStyle="1" w:styleId="PBDocTxt">
    <w:name w:val="PBDocTxt"/>
    <w:basedOn w:val="Norml"/>
    <w:uiPriority w:val="99"/>
    <w:rsid w:val="009E3FAF"/>
    <w:pPr>
      <w:numPr>
        <w:numId w:val="2"/>
      </w:numPr>
      <w:spacing w:before="240"/>
    </w:pPr>
  </w:style>
  <w:style w:type="paragraph" w:customStyle="1" w:styleId="PBDocTxtL2">
    <w:name w:val="PBDocTxtL2"/>
    <w:basedOn w:val="PBDocTxt"/>
    <w:uiPriority w:val="99"/>
    <w:rsid w:val="009E3FAF"/>
    <w:pPr>
      <w:numPr>
        <w:ilvl w:val="2"/>
      </w:numPr>
      <w:spacing w:line="260" w:lineRule="atLeast"/>
      <w:ind w:left="1440" w:firstLine="0"/>
    </w:pPr>
  </w:style>
  <w:style w:type="paragraph" w:customStyle="1" w:styleId="PBDocTxtL3">
    <w:name w:val="PBDocTxtL3"/>
    <w:basedOn w:val="PBDocTxt"/>
    <w:uiPriority w:val="99"/>
    <w:rsid w:val="009E3FAF"/>
    <w:pPr>
      <w:numPr>
        <w:ilvl w:val="3"/>
      </w:numPr>
      <w:spacing w:line="260" w:lineRule="atLeast"/>
      <w:ind w:left="2160" w:firstLine="0"/>
    </w:pPr>
  </w:style>
  <w:style w:type="paragraph" w:customStyle="1" w:styleId="PBDocTxtL4">
    <w:name w:val="PBDocTxtL4"/>
    <w:basedOn w:val="PBDocTxt"/>
    <w:uiPriority w:val="99"/>
    <w:rsid w:val="009E3FAF"/>
    <w:pPr>
      <w:numPr>
        <w:ilvl w:val="4"/>
      </w:numPr>
      <w:spacing w:line="260" w:lineRule="atLeast"/>
      <w:ind w:left="2880" w:firstLine="0"/>
    </w:pPr>
  </w:style>
  <w:style w:type="paragraph" w:customStyle="1" w:styleId="PBDocTxtL5">
    <w:name w:val="PBDocTxtL5"/>
    <w:basedOn w:val="PBDocTxt"/>
    <w:uiPriority w:val="99"/>
    <w:rsid w:val="009E3FAF"/>
    <w:pPr>
      <w:numPr>
        <w:ilvl w:val="5"/>
      </w:numPr>
      <w:spacing w:line="260" w:lineRule="atLeast"/>
      <w:ind w:left="3600" w:firstLine="0"/>
    </w:pPr>
  </w:style>
  <w:style w:type="paragraph" w:customStyle="1" w:styleId="PBDocTxtL6">
    <w:name w:val="PBDocTxtL6"/>
    <w:basedOn w:val="PBDocTxt"/>
    <w:uiPriority w:val="99"/>
    <w:rsid w:val="009E3FAF"/>
    <w:pPr>
      <w:numPr>
        <w:ilvl w:val="6"/>
      </w:numPr>
      <w:spacing w:line="260" w:lineRule="atLeast"/>
      <w:ind w:left="4320" w:firstLine="0"/>
    </w:pPr>
  </w:style>
  <w:style w:type="paragraph" w:customStyle="1" w:styleId="PBDocTxtL7">
    <w:name w:val="PBDocTxtL7"/>
    <w:basedOn w:val="PBDocTxt"/>
    <w:uiPriority w:val="99"/>
    <w:rsid w:val="009E3FAF"/>
    <w:pPr>
      <w:numPr>
        <w:ilvl w:val="7"/>
      </w:numPr>
      <w:spacing w:line="260" w:lineRule="atLeast"/>
      <w:ind w:left="5040" w:firstLine="0"/>
    </w:pPr>
  </w:style>
  <w:style w:type="paragraph" w:customStyle="1" w:styleId="PBDocTxtL8">
    <w:name w:val="PBDocTxtL8"/>
    <w:basedOn w:val="PBDocTxt"/>
    <w:uiPriority w:val="99"/>
    <w:rsid w:val="009E3FAF"/>
    <w:pPr>
      <w:numPr>
        <w:ilvl w:val="8"/>
      </w:numPr>
      <w:spacing w:line="260" w:lineRule="atLeast"/>
      <w:ind w:firstLine="0"/>
    </w:pPr>
  </w:style>
  <w:style w:type="paragraph" w:styleId="Cm">
    <w:name w:val="Title"/>
    <w:basedOn w:val="Norml"/>
    <w:link w:val="CmChar"/>
    <w:uiPriority w:val="99"/>
    <w:qFormat/>
    <w:rsid w:val="007E5930"/>
    <w:pPr>
      <w:spacing w:after="0"/>
      <w:jc w:val="center"/>
    </w:pPr>
    <w:rPr>
      <w:rFonts w:ascii="Arial" w:eastAsia="Times New Roman" w:hAnsi="Arial" w:cs="Arial"/>
      <w:b/>
      <w:bCs/>
      <w:sz w:val="24"/>
      <w:szCs w:val="24"/>
      <w:lang w:eastAsia="hu-HU"/>
    </w:rPr>
  </w:style>
  <w:style w:type="character" w:customStyle="1" w:styleId="CmChar">
    <w:name w:val="Cím Char"/>
    <w:basedOn w:val="Bekezdsalapbettpusa"/>
    <w:link w:val="Cm"/>
    <w:uiPriority w:val="99"/>
    <w:locked/>
    <w:rsid w:val="007E5930"/>
    <w:rPr>
      <w:rFonts w:ascii="Arial" w:hAnsi="Arial" w:cs="Arial"/>
      <w:b/>
      <w:bCs/>
      <w:sz w:val="24"/>
      <w:szCs w:val="24"/>
      <w:lang w:eastAsia="hu-HU"/>
    </w:rPr>
  </w:style>
  <w:style w:type="paragraph" w:customStyle="1" w:styleId="PBDocTxtL1">
    <w:name w:val="PBDocTxtL1"/>
    <w:basedOn w:val="PBDocTxt"/>
    <w:uiPriority w:val="99"/>
    <w:rsid w:val="007E5930"/>
    <w:pPr>
      <w:numPr>
        <w:numId w:val="0"/>
      </w:numPr>
      <w:tabs>
        <w:tab w:val="num" w:pos="2472"/>
        <w:tab w:val="num" w:pos="3516"/>
      </w:tabs>
      <w:spacing w:after="0" w:line="260" w:lineRule="atLeast"/>
      <w:ind w:left="1440" w:hanging="360"/>
    </w:pPr>
    <w:rPr>
      <w:rFonts w:ascii="Times New Roman" w:eastAsia="Times New Roman" w:hAnsi="Times New Roman" w:cs="Times New Roman"/>
    </w:rPr>
  </w:style>
  <w:style w:type="paragraph" w:styleId="llb">
    <w:name w:val="footer"/>
    <w:basedOn w:val="Norml"/>
    <w:link w:val="llbChar"/>
    <w:uiPriority w:val="99"/>
    <w:rsid w:val="00D50882"/>
    <w:pPr>
      <w:tabs>
        <w:tab w:val="center" w:pos="4536"/>
        <w:tab w:val="right" w:pos="9072"/>
      </w:tabs>
      <w:spacing w:after="0"/>
    </w:pPr>
  </w:style>
  <w:style w:type="character" w:customStyle="1" w:styleId="llbChar">
    <w:name w:val="Élőláb Char"/>
    <w:basedOn w:val="Bekezdsalapbettpusa"/>
    <w:link w:val="llb"/>
    <w:uiPriority w:val="99"/>
    <w:locked/>
    <w:rsid w:val="00D50882"/>
    <w:rPr>
      <w:rFonts w:ascii="Calibri" w:hAnsi="Calibri" w:cs="Calibri"/>
    </w:rPr>
  </w:style>
  <w:style w:type="character" w:customStyle="1" w:styleId="ListaszerbekezdsChar">
    <w:name w:val="Listaszerű bekezdés Char"/>
    <w:aliases w:val="Welt L Char,Listaszerű bekezdés1 Char,Lista 1 Char,lista_2 Char,Lista (Tigra) Char,Számozott lista 1 Char,Eszeri felsorolás Char,List Paragraph à moi Char,Bullet_1 Char,Színes lista – 1. jelölőszín1 Char,Bullet List Char"/>
    <w:link w:val="Listaszerbekezds"/>
    <w:uiPriority w:val="34"/>
    <w:locked/>
    <w:rsid w:val="00FE7728"/>
    <w:rPr>
      <w:rFonts w:ascii="Calibri" w:hAnsi="Calibri"/>
    </w:rPr>
  </w:style>
  <w:style w:type="paragraph" w:customStyle="1" w:styleId="ListParagraph1">
    <w:name w:val="List Paragraph1"/>
    <w:basedOn w:val="Norml"/>
    <w:uiPriority w:val="99"/>
    <w:rsid w:val="00026DCA"/>
    <w:pPr>
      <w:spacing w:after="0"/>
      <w:ind w:left="720"/>
      <w:jc w:val="left"/>
    </w:pPr>
    <w:rPr>
      <w:rFonts w:ascii="Times New Roman" w:hAnsi="Times New Roman" w:cs="Times New Roman"/>
      <w:sz w:val="24"/>
      <w:szCs w:val="24"/>
      <w:lang w:eastAsia="hu-HU"/>
    </w:rPr>
  </w:style>
  <w:style w:type="character" w:styleId="Jegyzethivatkozs">
    <w:name w:val="annotation reference"/>
    <w:basedOn w:val="Bekezdsalapbettpusa"/>
    <w:uiPriority w:val="99"/>
    <w:semiHidden/>
    <w:rsid w:val="00113D0B"/>
    <w:rPr>
      <w:rFonts w:cs="Times New Roman"/>
      <w:sz w:val="16"/>
      <w:szCs w:val="16"/>
    </w:rPr>
  </w:style>
  <w:style w:type="paragraph" w:styleId="Jegyzetszveg">
    <w:name w:val="annotation text"/>
    <w:basedOn w:val="Norml"/>
    <w:link w:val="JegyzetszvegChar"/>
    <w:uiPriority w:val="99"/>
    <w:semiHidden/>
    <w:rsid w:val="00113D0B"/>
    <w:rPr>
      <w:sz w:val="20"/>
      <w:szCs w:val="20"/>
    </w:rPr>
  </w:style>
  <w:style w:type="character" w:customStyle="1" w:styleId="JegyzetszvegChar">
    <w:name w:val="Jegyzetszöveg Char"/>
    <w:basedOn w:val="Bekezdsalapbettpusa"/>
    <w:link w:val="Jegyzetszveg"/>
    <w:uiPriority w:val="99"/>
    <w:semiHidden/>
    <w:locked/>
    <w:rsid w:val="00AD3BFA"/>
    <w:rPr>
      <w:rFonts w:cs="Calibri"/>
      <w:sz w:val="20"/>
      <w:szCs w:val="20"/>
      <w:lang w:eastAsia="en-US"/>
    </w:rPr>
  </w:style>
  <w:style w:type="paragraph" w:styleId="Megjegyzstrgya">
    <w:name w:val="annotation subject"/>
    <w:basedOn w:val="Jegyzetszveg"/>
    <w:next w:val="Jegyzetszveg"/>
    <w:link w:val="MegjegyzstrgyaChar"/>
    <w:uiPriority w:val="99"/>
    <w:semiHidden/>
    <w:rsid w:val="00113D0B"/>
    <w:rPr>
      <w:b/>
      <w:bCs/>
    </w:rPr>
  </w:style>
  <w:style w:type="character" w:customStyle="1" w:styleId="MegjegyzstrgyaChar">
    <w:name w:val="Megjegyzés tárgya Char"/>
    <w:basedOn w:val="JegyzetszvegChar"/>
    <w:link w:val="Megjegyzstrgya"/>
    <w:uiPriority w:val="99"/>
    <w:semiHidden/>
    <w:locked/>
    <w:rsid w:val="00AD3BFA"/>
    <w:rPr>
      <w:rFonts w:cs="Calibri"/>
      <w:b/>
      <w:bCs/>
      <w:sz w:val="20"/>
      <w:szCs w:val="20"/>
      <w:lang w:eastAsia="en-US"/>
    </w:rPr>
  </w:style>
  <w:style w:type="paragraph" w:styleId="Vltozat">
    <w:name w:val="Revision"/>
    <w:hidden/>
    <w:uiPriority w:val="99"/>
    <w:semiHidden/>
    <w:rsid w:val="00381B8A"/>
    <w:rPr>
      <w:rFonts w:cs="Calibri"/>
      <w:lang w:eastAsia="en-US"/>
    </w:rPr>
  </w:style>
  <w:style w:type="paragraph" w:customStyle="1" w:styleId="AOHead1">
    <w:name w:val="AOHead1"/>
    <w:basedOn w:val="Norml"/>
    <w:next w:val="Norml"/>
    <w:rsid w:val="00004D90"/>
    <w:pPr>
      <w:keepNext/>
      <w:numPr>
        <w:numId w:val="5"/>
      </w:numPr>
      <w:spacing w:before="240" w:after="0" w:line="260" w:lineRule="atLeast"/>
      <w:outlineLvl w:val="0"/>
    </w:pPr>
    <w:rPr>
      <w:rFonts w:ascii="Times New Roman" w:eastAsia="SimSun" w:hAnsi="Times New Roman" w:cs="Times New Roman"/>
      <w:b/>
      <w:caps/>
      <w:kern w:val="28"/>
      <w:szCs w:val="20"/>
      <w:lang w:val="en-GB" w:eastAsia="hu-HU"/>
    </w:rPr>
  </w:style>
  <w:style w:type="paragraph" w:customStyle="1" w:styleId="AOHead2">
    <w:name w:val="AOHead2"/>
    <w:basedOn w:val="Norml"/>
    <w:next w:val="Norml"/>
    <w:rsid w:val="00004D90"/>
    <w:pPr>
      <w:keepNext/>
      <w:numPr>
        <w:ilvl w:val="1"/>
        <w:numId w:val="5"/>
      </w:numPr>
      <w:spacing w:before="240" w:after="0" w:line="260" w:lineRule="atLeast"/>
      <w:outlineLvl w:val="1"/>
    </w:pPr>
    <w:rPr>
      <w:rFonts w:ascii="Times New Roman" w:eastAsia="SimSun" w:hAnsi="Times New Roman" w:cs="Times New Roman"/>
      <w:b/>
      <w:szCs w:val="20"/>
      <w:lang w:val="en-GB" w:eastAsia="hu-HU"/>
    </w:rPr>
  </w:style>
  <w:style w:type="paragraph" w:customStyle="1" w:styleId="AOHead3">
    <w:name w:val="AOHead3"/>
    <w:basedOn w:val="Norml"/>
    <w:next w:val="Norml"/>
    <w:link w:val="AOHead3Char"/>
    <w:rsid w:val="00004D90"/>
    <w:pPr>
      <w:numPr>
        <w:ilvl w:val="2"/>
        <w:numId w:val="5"/>
      </w:numPr>
      <w:spacing w:before="240" w:after="0" w:line="260" w:lineRule="atLeast"/>
      <w:outlineLvl w:val="2"/>
    </w:pPr>
    <w:rPr>
      <w:rFonts w:ascii="Times New Roman" w:eastAsia="SimSun" w:hAnsi="Times New Roman" w:cs="Times New Roman"/>
      <w:szCs w:val="20"/>
      <w:lang w:val="en-GB" w:eastAsia="hu-HU"/>
    </w:rPr>
  </w:style>
  <w:style w:type="paragraph" w:customStyle="1" w:styleId="AOHead4">
    <w:name w:val="AOHead4"/>
    <w:basedOn w:val="Norml"/>
    <w:next w:val="Norml"/>
    <w:rsid w:val="00004D90"/>
    <w:pPr>
      <w:numPr>
        <w:ilvl w:val="3"/>
        <w:numId w:val="5"/>
      </w:numPr>
      <w:spacing w:before="240" w:after="0" w:line="260" w:lineRule="atLeast"/>
      <w:outlineLvl w:val="3"/>
    </w:pPr>
    <w:rPr>
      <w:rFonts w:ascii="Times New Roman" w:eastAsia="SimSun" w:hAnsi="Times New Roman" w:cs="Times New Roman"/>
      <w:szCs w:val="20"/>
      <w:lang w:val="en-GB" w:eastAsia="hu-HU"/>
    </w:rPr>
  </w:style>
  <w:style w:type="paragraph" w:customStyle="1" w:styleId="AOHead5">
    <w:name w:val="AOHead5"/>
    <w:basedOn w:val="Norml"/>
    <w:next w:val="Norml"/>
    <w:rsid w:val="00004D90"/>
    <w:pPr>
      <w:numPr>
        <w:ilvl w:val="4"/>
        <w:numId w:val="5"/>
      </w:numPr>
      <w:spacing w:before="240" w:after="0" w:line="260" w:lineRule="atLeast"/>
      <w:outlineLvl w:val="4"/>
    </w:pPr>
    <w:rPr>
      <w:rFonts w:ascii="Times New Roman" w:eastAsia="SimSun" w:hAnsi="Times New Roman" w:cs="Times New Roman"/>
      <w:szCs w:val="20"/>
      <w:lang w:val="en-GB" w:eastAsia="hu-HU"/>
    </w:rPr>
  </w:style>
  <w:style w:type="paragraph" w:customStyle="1" w:styleId="AOHead6">
    <w:name w:val="AOHead6"/>
    <w:basedOn w:val="Norml"/>
    <w:next w:val="Norml"/>
    <w:rsid w:val="00004D90"/>
    <w:pPr>
      <w:numPr>
        <w:ilvl w:val="5"/>
        <w:numId w:val="5"/>
      </w:numPr>
      <w:spacing w:before="240" w:after="0" w:line="260" w:lineRule="atLeast"/>
      <w:outlineLvl w:val="5"/>
    </w:pPr>
    <w:rPr>
      <w:rFonts w:ascii="Times New Roman" w:eastAsia="SimSun" w:hAnsi="Times New Roman" w:cs="Times New Roman"/>
      <w:szCs w:val="20"/>
      <w:lang w:val="en-GB" w:eastAsia="hu-HU"/>
    </w:rPr>
  </w:style>
  <w:style w:type="paragraph" w:customStyle="1" w:styleId="AOAltHead2">
    <w:name w:val="AOAltHead2"/>
    <w:basedOn w:val="AOHead2"/>
    <w:next w:val="Norml"/>
    <w:rsid w:val="00004D90"/>
    <w:pPr>
      <w:keepNext w:val="0"/>
    </w:pPr>
    <w:rPr>
      <w:b w:val="0"/>
    </w:rPr>
  </w:style>
  <w:style w:type="paragraph" w:customStyle="1" w:styleId="AOBullet">
    <w:name w:val="AOBullet"/>
    <w:basedOn w:val="Norml"/>
    <w:rsid w:val="00004D90"/>
    <w:pPr>
      <w:numPr>
        <w:numId w:val="6"/>
      </w:numPr>
      <w:tabs>
        <w:tab w:val="clear" w:pos="720"/>
      </w:tabs>
      <w:spacing w:before="240" w:after="0" w:line="260" w:lineRule="atLeast"/>
    </w:pPr>
    <w:rPr>
      <w:rFonts w:ascii="Times New Roman" w:eastAsia="SimSun" w:hAnsi="Times New Roman" w:cs="Times New Roman"/>
      <w:szCs w:val="20"/>
      <w:lang w:val="en-GB" w:eastAsia="hu-HU"/>
    </w:rPr>
  </w:style>
  <w:style w:type="paragraph" w:customStyle="1" w:styleId="AODocTxtL1">
    <w:name w:val="AODocTxtL1"/>
    <w:basedOn w:val="Norml"/>
    <w:rsid w:val="00EE534E"/>
    <w:pPr>
      <w:spacing w:before="240" w:after="0" w:line="260" w:lineRule="atLeast"/>
      <w:ind w:left="720"/>
    </w:pPr>
    <w:rPr>
      <w:rFonts w:ascii="Times New Roman" w:eastAsia="SimSun" w:hAnsi="Times New Roman" w:cs="Times New Roman"/>
      <w:szCs w:val="20"/>
      <w:lang w:val="en-GB" w:eastAsia="hu-HU"/>
    </w:rPr>
  </w:style>
  <w:style w:type="paragraph" w:customStyle="1" w:styleId="AODocTxtL2">
    <w:name w:val="AODocTxtL2"/>
    <w:basedOn w:val="Norml"/>
    <w:rsid w:val="00EE534E"/>
    <w:pPr>
      <w:spacing w:before="240" w:after="0" w:line="260" w:lineRule="atLeast"/>
      <w:ind w:left="1440"/>
    </w:pPr>
    <w:rPr>
      <w:rFonts w:ascii="Times New Roman" w:eastAsia="SimSun" w:hAnsi="Times New Roman" w:cs="Times New Roman"/>
      <w:szCs w:val="20"/>
      <w:lang w:val="en-GB" w:eastAsia="hu-HU"/>
    </w:rPr>
  </w:style>
  <w:style w:type="paragraph" w:customStyle="1" w:styleId="AODocTxtL3">
    <w:name w:val="AODocTxtL3"/>
    <w:basedOn w:val="Norml"/>
    <w:rsid w:val="00EE534E"/>
    <w:pPr>
      <w:spacing w:before="240" w:after="0" w:line="260" w:lineRule="atLeast"/>
      <w:ind w:left="2160"/>
    </w:pPr>
    <w:rPr>
      <w:rFonts w:ascii="Times New Roman" w:eastAsia="SimSun" w:hAnsi="Times New Roman" w:cs="Times New Roman"/>
      <w:szCs w:val="20"/>
      <w:lang w:val="en-GB" w:eastAsia="hu-HU"/>
    </w:rPr>
  </w:style>
  <w:style w:type="paragraph" w:customStyle="1" w:styleId="AODocTxtL4">
    <w:name w:val="AODocTxtL4"/>
    <w:basedOn w:val="Norml"/>
    <w:rsid w:val="00EE534E"/>
    <w:pPr>
      <w:spacing w:before="240" w:after="0" w:line="260" w:lineRule="atLeast"/>
      <w:ind w:left="2880"/>
    </w:pPr>
    <w:rPr>
      <w:rFonts w:ascii="Times New Roman" w:eastAsia="SimSun" w:hAnsi="Times New Roman" w:cs="Times New Roman"/>
      <w:szCs w:val="20"/>
      <w:lang w:val="en-GB" w:eastAsia="hu-HU"/>
    </w:rPr>
  </w:style>
  <w:style w:type="paragraph" w:customStyle="1" w:styleId="AODocTxtL5">
    <w:name w:val="AODocTxtL5"/>
    <w:basedOn w:val="Norml"/>
    <w:rsid w:val="00EE534E"/>
    <w:pPr>
      <w:spacing w:before="240" w:after="0" w:line="260" w:lineRule="atLeast"/>
      <w:ind w:left="3600"/>
    </w:pPr>
    <w:rPr>
      <w:rFonts w:ascii="Times New Roman" w:eastAsia="SimSun" w:hAnsi="Times New Roman" w:cs="Times New Roman"/>
      <w:szCs w:val="20"/>
      <w:lang w:val="en-GB" w:eastAsia="hu-HU"/>
    </w:rPr>
  </w:style>
  <w:style w:type="paragraph" w:customStyle="1" w:styleId="AODocTxtL6">
    <w:name w:val="AODocTxtL6"/>
    <w:basedOn w:val="Norml"/>
    <w:rsid w:val="00EE534E"/>
    <w:pPr>
      <w:spacing w:before="240" w:after="0" w:line="260" w:lineRule="atLeast"/>
      <w:ind w:left="4320"/>
    </w:pPr>
    <w:rPr>
      <w:rFonts w:ascii="Times New Roman" w:eastAsia="SimSun" w:hAnsi="Times New Roman" w:cs="Times New Roman"/>
      <w:szCs w:val="20"/>
      <w:lang w:val="en-GB" w:eastAsia="hu-HU"/>
    </w:rPr>
  </w:style>
  <w:style w:type="paragraph" w:customStyle="1" w:styleId="AODocTxtL7">
    <w:name w:val="AODocTxtL7"/>
    <w:basedOn w:val="Norml"/>
    <w:rsid w:val="00EE534E"/>
    <w:pPr>
      <w:spacing w:before="240" w:after="0" w:line="260" w:lineRule="atLeast"/>
      <w:ind w:left="5040"/>
    </w:pPr>
    <w:rPr>
      <w:rFonts w:ascii="Times New Roman" w:eastAsia="SimSun" w:hAnsi="Times New Roman" w:cs="Times New Roman"/>
      <w:szCs w:val="20"/>
      <w:lang w:val="en-GB" w:eastAsia="hu-HU"/>
    </w:rPr>
  </w:style>
  <w:style w:type="paragraph" w:customStyle="1" w:styleId="AODocTxtL8">
    <w:name w:val="AODocTxtL8"/>
    <w:basedOn w:val="Norml"/>
    <w:rsid w:val="00EE534E"/>
    <w:pPr>
      <w:spacing w:before="240" w:after="0" w:line="260" w:lineRule="atLeast"/>
      <w:ind w:left="5760"/>
    </w:pPr>
    <w:rPr>
      <w:rFonts w:ascii="Times New Roman" w:eastAsia="SimSun" w:hAnsi="Times New Roman" w:cs="Times New Roman"/>
      <w:szCs w:val="20"/>
      <w:lang w:val="en-GB" w:eastAsia="hu-HU"/>
    </w:rPr>
  </w:style>
  <w:style w:type="character" w:customStyle="1" w:styleId="AOHead3Char">
    <w:name w:val="AOHead3 Char"/>
    <w:basedOn w:val="Bekezdsalapbettpusa"/>
    <w:link w:val="AOHead3"/>
    <w:rsid w:val="00EE534E"/>
    <w:rPr>
      <w:rFonts w:ascii="Times New Roman" w:eastAsia="SimSun" w:hAnsi="Times New Roman"/>
      <w:szCs w:val="20"/>
      <w:lang w:val="en-GB"/>
    </w:rPr>
  </w:style>
  <w:style w:type="paragraph" w:styleId="Szvegtrzs">
    <w:name w:val="Body Text"/>
    <w:aliases w:val="ALTB"/>
    <w:basedOn w:val="Norml"/>
    <w:link w:val="SzvegtrzsChar"/>
    <w:rsid w:val="00EE534E"/>
    <w:pPr>
      <w:jc w:val="left"/>
    </w:pPr>
    <w:rPr>
      <w:rFonts w:ascii="Times New Roman" w:eastAsia="Times New Roman" w:hAnsi="Times New Roman" w:cs="Times New Roman"/>
      <w:szCs w:val="20"/>
      <w:lang w:val="en-GB" w:eastAsia="hu-HU"/>
    </w:rPr>
  </w:style>
  <w:style w:type="character" w:customStyle="1" w:styleId="SzvegtrzsChar">
    <w:name w:val="Szövegtörzs Char"/>
    <w:aliases w:val="ALTB Char"/>
    <w:basedOn w:val="Bekezdsalapbettpusa"/>
    <w:link w:val="Szvegtrzs"/>
    <w:rsid w:val="00EE534E"/>
    <w:rPr>
      <w:rFonts w:ascii="Times New Roman" w:eastAsia="Times New Roman" w:hAnsi="Times New Roman"/>
      <w:szCs w:val="20"/>
      <w:lang w:val="en-GB"/>
    </w:rPr>
  </w:style>
  <w:style w:type="character" w:customStyle="1" w:styleId="FontStyle322">
    <w:name w:val="Font Style322"/>
    <w:basedOn w:val="Bekezdsalapbettpusa"/>
    <w:uiPriority w:val="99"/>
    <w:rsid w:val="00EE534E"/>
    <w:rPr>
      <w:rFonts w:ascii="Times New Roman" w:hAnsi="Times New Roman" w:cs="Times New Roman"/>
      <w:b/>
      <w:bCs/>
      <w:color w:val="000000"/>
      <w:sz w:val="20"/>
      <w:szCs w:val="20"/>
    </w:rPr>
  </w:style>
  <w:style w:type="table" w:styleId="Rcsostblzat">
    <w:name w:val="Table Grid"/>
    <w:basedOn w:val="Normltblzat"/>
    <w:uiPriority w:val="39"/>
    <w:locked/>
    <w:rsid w:val="00EE53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semiHidden/>
    <w:unhideWhenUsed/>
    <w:rsid w:val="004101F9"/>
    <w:pPr>
      <w:ind w:left="283"/>
    </w:pPr>
  </w:style>
  <w:style w:type="character" w:customStyle="1" w:styleId="SzvegtrzsbehzssalChar">
    <w:name w:val="Szövegtörzs behúzással Char"/>
    <w:basedOn w:val="Bekezdsalapbettpusa"/>
    <w:link w:val="Szvegtrzsbehzssal"/>
    <w:uiPriority w:val="99"/>
    <w:semiHidden/>
    <w:rsid w:val="004101F9"/>
    <w:rPr>
      <w:rFonts w:cs="Calibri"/>
      <w:lang w:eastAsia="en-US"/>
    </w:rPr>
  </w:style>
  <w:style w:type="paragraph" w:customStyle="1" w:styleId="AOAltHead3">
    <w:name w:val="AOAltHead3"/>
    <w:basedOn w:val="AOHead3"/>
    <w:next w:val="AODocTxtL1"/>
    <w:rsid w:val="004101F9"/>
    <w:pPr>
      <w:numPr>
        <w:ilvl w:val="0"/>
        <w:numId w:val="0"/>
      </w:numPr>
      <w:ind w:left="2160" w:hanging="180"/>
    </w:pPr>
  </w:style>
  <w:style w:type="paragraph" w:customStyle="1" w:styleId="PBHead6">
    <w:name w:val="PBHead6"/>
    <w:basedOn w:val="Norml"/>
    <w:next w:val="PBDocTxtL5"/>
    <w:rsid w:val="00091EC5"/>
    <w:pPr>
      <w:tabs>
        <w:tab w:val="num" w:pos="3600"/>
      </w:tabs>
      <w:spacing w:before="240" w:after="0" w:line="260" w:lineRule="atLeast"/>
      <w:ind w:left="3600" w:hanging="720"/>
      <w:outlineLvl w:val="5"/>
    </w:pPr>
    <w:rPr>
      <w:rFonts w:ascii="Times New Roman" w:eastAsia="Times New Roman" w:hAnsi="Times New Roman" w:cs="Times New Roman"/>
      <w:szCs w:val="20"/>
    </w:rPr>
  </w:style>
  <w:style w:type="paragraph" w:customStyle="1" w:styleId="PBHead5">
    <w:name w:val="PBHead5"/>
    <w:basedOn w:val="Norml"/>
    <w:next w:val="PBDocTxtL4"/>
    <w:rsid w:val="00091EC5"/>
    <w:pPr>
      <w:tabs>
        <w:tab w:val="num" w:pos="2880"/>
      </w:tabs>
      <w:spacing w:before="240" w:after="0" w:line="260" w:lineRule="atLeast"/>
      <w:ind w:left="2880" w:hanging="720"/>
      <w:outlineLvl w:val="4"/>
    </w:pPr>
    <w:rPr>
      <w:rFonts w:ascii="Times New Roman" w:eastAsia="Times New Roman" w:hAnsi="Times New Roman" w:cs="Times New Roman"/>
      <w:szCs w:val="20"/>
    </w:rPr>
  </w:style>
  <w:style w:type="paragraph" w:customStyle="1" w:styleId="PBHead4">
    <w:name w:val="PBHead4"/>
    <w:basedOn w:val="Norml"/>
    <w:next w:val="PBDocTxtL3"/>
    <w:rsid w:val="00091EC5"/>
    <w:pPr>
      <w:tabs>
        <w:tab w:val="num" w:pos="2160"/>
      </w:tabs>
      <w:spacing w:before="240" w:after="0" w:line="260" w:lineRule="atLeast"/>
      <w:ind w:left="2160" w:hanging="720"/>
      <w:outlineLvl w:val="3"/>
    </w:pPr>
    <w:rPr>
      <w:rFonts w:ascii="Times New Roman" w:eastAsia="Times New Roman" w:hAnsi="Times New Roman" w:cs="Times New Roman"/>
      <w:szCs w:val="20"/>
    </w:rPr>
  </w:style>
  <w:style w:type="paragraph" w:customStyle="1" w:styleId="PBHead3">
    <w:name w:val="PBHead3"/>
    <w:basedOn w:val="Norml"/>
    <w:rsid w:val="00091EC5"/>
    <w:pPr>
      <w:tabs>
        <w:tab w:val="num" w:pos="1440"/>
      </w:tabs>
      <w:spacing w:before="240" w:after="0" w:line="260" w:lineRule="atLeast"/>
      <w:ind w:left="1440" w:hanging="720"/>
      <w:outlineLvl w:val="2"/>
    </w:pPr>
    <w:rPr>
      <w:rFonts w:ascii="Times New Roman" w:eastAsia="Times New Roman" w:hAnsi="Times New Roman" w:cs="Times New Roman"/>
      <w:szCs w:val="20"/>
    </w:rPr>
  </w:style>
  <w:style w:type="paragraph" w:customStyle="1" w:styleId="PBHead2">
    <w:name w:val="PBHead2"/>
    <w:basedOn w:val="Norml"/>
    <w:next w:val="PBDocTxtL1"/>
    <w:rsid w:val="00091EC5"/>
    <w:pPr>
      <w:keepNext/>
      <w:tabs>
        <w:tab w:val="num" w:pos="1004"/>
      </w:tabs>
      <w:spacing w:before="240" w:after="0" w:line="260" w:lineRule="atLeast"/>
      <w:ind w:left="1004" w:hanging="720"/>
      <w:outlineLvl w:val="1"/>
    </w:pPr>
    <w:rPr>
      <w:rFonts w:ascii="Times New Roman" w:eastAsia="Times New Roman" w:hAnsi="Times New Roman" w:cs="Times New Roman"/>
      <w:b/>
      <w:szCs w:val="20"/>
    </w:rPr>
  </w:style>
  <w:style w:type="paragraph" w:customStyle="1" w:styleId="PBHead1">
    <w:name w:val="PBHead1"/>
    <w:basedOn w:val="Norml"/>
    <w:next w:val="PBDocTxtL1"/>
    <w:rsid w:val="00091EC5"/>
    <w:pPr>
      <w:keepNext/>
      <w:tabs>
        <w:tab w:val="num" w:pos="720"/>
      </w:tabs>
      <w:spacing w:before="240" w:after="0" w:line="260" w:lineRule="atLeast"/>
      <w:ind w:left="720" w:hanging="720"/>
      <w:outlineLvl w:val="0"/>
    </w:pPr>
    <w:rPr>
      <w:rFonts w:ascii="Times New Roman" w:eastAsia="Times New Roman" w:hAnsi="Times New Roman" w:cs="Times New Roman"/>
      <w:b/>
      <w:caps/>
      <w:kern w:val="28"/>
      <w:szCs w:val="20"/>
    </w:rPr>
  </w:style>
  <w:style w:type="paragraph" w:customStyle="1" w:styleId="PBAltHead2">
    <w:name w:val="PBAltHead2"/>
    <w:basedOn w:val="PBHead2"/>
    <w:next w:val="PBDocTxtL1"/>
    <w:rsid w:val="00BF190A"/>
    <w:pPr>
      <w:keepNext w:val="0"/>
      <w:tabs>
        <w:tab w:val="clear" w:pos="1004"/>
      </w:tabs>
      <w:spacing w:after="200"/>
      <w:ind w:left="1080" w:hanging="360"/>
    </w:pPr>
    <w:rPr>
      <w:rFonts w:ascii="Calibri" w:hAnsi="Calibri"/>
      <w:b w:val="0"/>
      <w:szCs w:val="22"/>
    </w:rPr>
  </w:style>
  <w:style w:type="paragraph" w:customStyle="1" w:styleId="Default">
    <w:name w:val="Default"/>
    <w:rsid w:val="00A05929"/>
    <w:pPr>
      <w:autoSpaceDE w:val="0"/>
      <w:autoSpaceDN w:val="0"/>
      <w:adjustRightInd w:val="0"/>
    </w:pPr>
    <w:rPr>
      <w:rFonts w:ascii="Times New Roman" w:hAnsi="Times New Roman"/>
      <w:color w:val="000000"/>
      <w:sz w:val="24"/>
      <w:szCs w:val="24"/>
    </w:rPr>
  </w:style>
  <w:style w:type="character" w:styleId="Hiperhivatkozs">
    <w:name w:val="Hyperlink"/>
    <w:basedOn w:val="Bekezdsalapbettpusa"/>
    <w:uiPriority w:val="99"/>
    <w:unhideWhenUsed/>
    <w:rsid w:val="003B5364"/>
    <w:rPr>
      <w:color w:val="0000FF" w:themeColor="hyperlink"/>
      <w:u w:val="single"/>
    </w:rPr>
  </w:style>
  <w:style w:type="paragraph" w:customStyle="1" w:styleId="DRSKHead1">
    <w:name w:val="DRSK_Head1"/>
    <w:basedOn w:val="Listaszerbekezds"/>
    <w:qFormat/>
    <w:rsid w:val="00963264"/>
    <w:pPr>
      <w:keepNext/>
      <w:numPr>
        <w:numId w:val="16"/>
      </w:numPr>
      <w:spacing w:after="240"/>
    </w:pPr>
    <w:rPr>
      <w:rFonts w:asciiTheme="minorHAnsi" w:eastAsia="Times New Roman" w:hAnsiTheme="minorHAnsi"/>
      <w:b/>
      <w:bCs/>
      <w:caps/>
      <w:sz w:val="22"/>
      <w:szCs w:val="22"/>
    </w:rPr>
  </w:style>
  <w:style w:type="paragraph" w:customStyle="1" w:styleId="DRSKHead2">
    <w:name w:val="DRSK_Head2"/>
    <w:basedOn w:val="Listaszerbekezds"/>
    <w:qFormat/>
    <w:rsid w:val="00963264"/>
    <w:pPr>
      <w:numPr>
        <w:ilvl w:val="1"/>
        <w:numId w:val="16"/>
      </w:numPr>
      <w:spacing w:after="240"/>
    </w:pPr>
    <w:rPr>
      <w:rFonts w:asciiTheme="minorHAnsi" w:eastAsia="Times New Roman" w:hAnsiTheme="minorHAnsi"/>
      <w:b/>
      <w:bCs/>
      <w:sz w:val="22"/>
      <w:szCs w:val="22"/>
    </w:rPr>
  </w:style>
  <w:style w:type="paragraph" w:customStyle="1" w:styleId="DRSKHead3">
    <w:name w:val="DRSK_Head3"/>
    <w:basedOn w:val="Listaszerbekezds"/>
    <w:qFormat/>
    <w:rsid w:val="00963264"/>
    <w:pPr>
      <w:numPr>
        <w:ilvl w:val="2"/>
        <w:numId w:val="16"/>
      </w:numPr>
      <w:autoSpaceDE w:val="0"/>
      <w:autoSpaceDN w:val="0"/>
      <w:adjustRightInd w:val="0"/>
      <w:spacing w:after="240"/>
    </w:pPr>
    <w:rPr>
      <w:rFonts w:asciiTheme="minorHAnsi" w:eastAsia="Times New Roman" w:hAnsiTheme="minorHAnsi"/>
      <w:sz w:val="22"/>
      <w:szCs w:val="22"/>
    </w:rPr>
  </w:style>
  <w:style w:type="paragraph" w:customStyle="1" w:styleId="DRSKHead4">
    <w:name w:val="DRSK_Head4"/>
    <w:basedOn w:val="Listaszerbekezds"/>
    <w:qFormat/>
    <w:rsid w:val="00963264"/>
    <w:pPr>
      <w:numPr>
        <w:ilvl w:val="3"/>
        <w:numId w:val="16"/>
      </w:numPr>
    </w:pPr>
    <w:rPr>
      <w:rFonts w:asciiTheme="minorHAnsi" w:eastAsia="Times New Roman" w:hAnsiTheme="minorHAnsi"/>
      <w:sz w:val="22"/>
      <w:szCs w:val="22"/>
    </w:rPr>
  </w:style>
  <w:style w:type="paragraph" w:customStyle="1" w:styleId="PBHeadSch4">
    <w:name w:val="PBHeadSch4"/>
    <w:basedOn w:val="Norml"/>
    <w:next w:val="PBDocTxtL3"/>
    <w:rsid w:val="009C4BF9"/>
    <w:pPr>
      <w:tabs>
        <w:tab w:val="num" w:pos="1800"/>
      </w:tabs>
      <w:spacing w:before="240" w:after="200" w:line="260" w:lineRule="atLeast"/>
      <w:ind w:left="1800" w:hanging="360"/>
      <w:outlineLvl w:val="3"/>
    </w:pPr>
    <w:rPr>
      <w:rFonts w:eastAsia="Times New Roman" w:cs="Times New Roman"/>
    </w:rPr>
  </w:style>
  <w:style w:type="paragraph" w:customStyle="1" w:styleId="standard">
    <w:name w:val="standard"/>
    <w:basedOn w:val="Norml"/>
    <w:uiPriority w:val="99"/>
    <w:rsid w:val="0067239B"/>
    <w:pPr>
      <w:spacing w:after="0"/>
      <w:jc w:val="left"/>
    </w:pPr>
    <w:rPr>
      <w:rFonts w:ascii="&amp;#39" w:eastAsia="Times New Roman" w:hAnsi="&amp;#39"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2669">
      <w:marLeft w:val="0"/>
      <w:marRight w:val="0"/>
      <w:marTop w:val="0"/>
      <w:marBottom w:val="0"/>
      <w:divBdr>
        <w:top w:val="none" w:sz="0" w:space="0" w:color="auto"/>
        <w:left w:val="none" w:sz="0" w:space="0" w:color="auto"/>
        <w:bottom w:val="none" w:sz="0" w:space="0" w:color="auto"/>
        <w:right w:val="none" w:sz="0" w:space="0" w:color="auto"/>
      </w:divBdr>
    </w:div>
    <w:div w:id="38282670">
      <w:marLeft w:val="0"/>
      <w:marRight w:val="0"/>
      <w:marTop w:val="0"/>
      <w:marBottom w:val="0"/>
      <w:divBdr>
        <w:top w:val="none" w:sz="0" w:space="0" w:color="auto"/>
        <w:left w:val="none" w:sz="0" w:space="0" w:color="auto"/>
        <w:bottom w:val="none" w:sz="0" w:space="0" w:color="auto"/>
        <w:right w:val="none" w:sz="0" w:space="0" w:color="auto"/>
      </w:divBdr>
    </w:div>
    <w:div w:id="38282671">
      <w:marLeft w:val="0"/>
      <w:marRight w:val="0"/>
      <w:marTop w:val="0"/>
      <w:marBottom w:val="0"/>
      <w:divBdr>
        <w:top w:val="none" w:sz="0" w:space="0" w:color="auto"/>
        <w:left w:val="none" w:sz="0" w:space="0" w:color="auto"/>
        <w:bottom w:val="none" w:sz="0" w:space="0" w:color="auto"/>
        <w:right w:val="none" w:sz="0" w:space="0" w:color="auto"/>
      </w:divBdr>
    </w:div>
    <w:div w:id="19351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7BC9-05E6-4B83-972E-1016934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5890</Words>
  <Characters>42302</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2017-11-30T17:11:00Z</dcterms:created>
  <dcterms:modified xsi:type="dcterms:W3CDTF">2017-12-01T13:49:00Z</dcterms:modified>
</cp:coreProperties>
</file>